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7646B3" w:rsidRDefault="002E27E1" w:rsidP="00A21D8D">
      <w:pPr>
        <w:spacing w:after="0" w:line="360" w:lineRule="exact"/>
        <w:jc w:val="center"/>
        <w:rPr>
          <w:rFonts w:eastAsiaTheme="minorEastAsia"/>
          <w:b/>
          <w:sz w:val="32"/>
          <w:szCs w:val="32"/>
          <w:lang w:eastAsia="zh-CN"/>
        </w:rPr>
      </w:pPr>
      <w:r w:rsidRPr="007646B3">
        <w:rPr>
          <w:b/>
          <w:sz w:val="32"/>
          <w:szCs w:val="32"/>
          <w:lang w:eastAsia="zh-CN"/>
        </w:rPr>
        <w:t>《</w:t>
      </w:r>
      <w:r w:rsidR="00291B5A">
        <w:rPr>
          <w:rFonts w:hAnsi="宋体"/>
          <w:b/>
          <w:sz w:val="32"/>
          <w:szCs w:val="32"/>
          <w:lang w:eastAsia="zh-CN"/>
        </w:rPr>
        <w:t>精细化学品工艺学</w:t>
      </w:r>
      <w:r w:rsidRPr="007646B3">
        <w:rPr>
          <w:b/>
          <w:sz w:val="32"/>
          <w:szCs w:val="32"/>
          <w:lang w:eastAsia="zh-CN"/>
        </w:rPr>
        <w:t>》课程教学大纲</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59"/>
        <w:gridCol w:w="369"/>
        <w:gridCol w:w="623"/>
        <w:gridCol w:w="1330"/>
        <w:gridCol w:w="127"/>
        <w:gridCol w:w="1715"/>
        <w:gridCol w:w="1418"/>
        <w:gridCol w:w="136"/>
        <w:gridCol w:w="1583"/>
      </w:tblGrid>
      <w:tr w:rsidR="002E27E1" w:rsidRPr="00484A2C" w:rsidTr="00A21D8D">
        <w:trPr>
          <w:trHeight w:val="340"/>
          <w:jc w:val="center"/>
        </w:trPr>
        <w:tc>
          <w:tcPr>
            <w:tcW w:w="4456" w:type="dxa"/>
            <w:gridSpan w:val="6"/>
            <w:vAlign w:val="center"/>
          </w:tcPr>
          <w:p w:rsidR="002E27E1" w:rsidRPr="00484A2C" w:rsidRDefault="002E27E1" w:rsidP="00A21D8D">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课程名称：</w:t>
            </w:r>
            <w:r w:rsidR="00291B5A" w:rsidRPr="00484A2C">
              <w:rPr>
                <w:rFonts w:eastAsia="宋体"/>
                <w:sz w:val="21"/>
                <w:szCs w:val="21"/>
                <w:lang w:eastAsia="zh-CN"/>
              </w:rPr>
              <w:t>精细化学品工艺学</w:t>
            </w:r>
          </w:p>
        </w:tc>
        <w:tc>
          <w:tcPr>
            <w:tcW w:w="4852" w:type="dxa"/>
            <w:gridSpan w:val="4"/>
            <w:vAlign w:val="center"/>
          </w:tcPr>
          <w:p w:rsidR="002E27E1" w:rsidRPr="00484A2C" w:rsidRDefault="002E27E1" w:rsidP="00A21D8D">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课程类别</w:t>
            </w:r>
            <w:r w:rsidR="00735FDE" w:rsidRPr="00484A2C">
              <w:rPr>
                <w:rFonts w:eastAsia="宋体"/>
                <w:b/>
                <w:sz w:val="21"/>
                <w:szCs w:val="21"/>
                <w:lang w:eastAsia="zh-CN"/>
              </w:rPr>
              <w:t>（必修</w:t>
            </w:r>
            <w:r w:rsidR="00735FDE" w:rsidRPr="00484A2C">
              <w:rPr>
                <w:rFonts w:eastAsia="宋体"/>
                <w:b/>
                <w:sz w:val="21"/>
                <w:szCs w:val="21"/>
                <w:lang w:eastAsia="zh-CN"/>
              </w:rPr>
              <w:t>/</w:t>
            </w:r>
            <w:r w:rsidR="00735FDE" w:rsidRPr="00484A2C">
              <w:rPr>
                <w:rFonts w:eastAsia="宋体"/>
                <w:b/>
                <w:sz w:val="21"/>
                <w:szCs w:val="21"/>
                <w:lang w:eastAsia="zh-CN"/>
              </w:rPr>
              <w:t>选修）</w:t>
            </w:r>
            <w:r w:rsidRPr="00484A2C">
              <w:rPr>
                <w:rFonts w:eastAsia="宋体"/>
                <w:b/>
                <w:sz w:val="21"/>
                <w:szCs w:val="21"/>
                <w:lang w:eastAsia="zh-CN"/>
              </w:rPr>
              <w:t>：</w:t>
            </w:r>
            <w:r w:rsidR="00291B5A" w:rsidRPr="00484A2C">
              <w:rPr>
                <w:rFonts w:eastAsia="宋体"/>
                <w:sz w:val="21"/>
                <w:szCs w:val="21"/>
                <w:lang w:eastAsia="zh-CN"/>
              </w:rPr>
              <w:t>必修</w:t>
            </w:r>
          </w:p>
        </w:tc>
      </w:tr>
      <w:tr w:rsidR="002E27E1" w:rsidRPr="00484A2C" w:rsidTr="00A21D8D">
        <w:trPr>
          <w:trHeight w:val="340"/>
          <w:jc w:val="center"/>
        </w:trPr>
        <w:tc>
          <w:tcPr>
            <w:tcW w:w="9308" w:type="dxa"/>
            <w:gridSpan w:val="10"/>
            <w:vAlign w:val="center"/>
          </w:tcPr>
          <w:p w:rsidR="002E27E1" w:rsidRPr="00484A2C" w:rsidRDefault="002E27E1" w:rsidP="00A21D8D">
            <w:pPr>
              <w:tabs>
                <w:tab w:val="left" w:pos="1440"/>
              </w:tabs>
              <w:spacing w:after="0" w:line="360" w:lineRule="exact"/>
              <w:outlineLvl w:val="0"/>
              <w:rPr>
                <w:rFonts w:eastAsia="宋体"/>
                <w:b/>
                <w:sz w:val="21"/>
                <w:szCs w:val="21"/>
              </w:rPr>
            </w:pPr>
            <w:proofErr w:type="spellStart"/>
            <w:r w:rsidRPr="00484A2C">
              <w:rPr>
                <w:rFonts w:eastAsia="宋体"/>
                <w:b/>
                <w:sz w:val="21"/>
                <w:szCs w:val="21"/>
              </w:rPr>
              <w:t>课程英文名称</w:t>
            </w:r>
            <w:proofErr w:type="spellEnd"/>
            <w:r w:rsidRPr="00484A2C">
              <w:rPr>
                <w:rFonts w:eastAsia="宋体"/>
                <w:b/>
                <w:sz w:val="21"/>
                <w:szCs w:val="21"/>
              </w:rPr>
              <w:t>：</w:t>
            </w:r>
            <w:r w:rsidR="00F66A9D" w:rsidRPr="00484A2C">
              <w:rPr>
                <w:rFonts w:eastAsia="宋体"/>
                <w:b/>
                <w:sz w:val="21"/>
                <w:szCs w:val="21"/>
                <w:lang w:eastAsia="zh-CN"/>
              </w:rPr>
              <w:t xml:space="preserve"> </w:t>
            </w:r>
            <w:r w:rsidR="00291B5A" w:rsidRPr="00484A2C">
              <w:rPr>
                <w:sz w:val="21"/>
                <w:szCs w:val="21"/>
              </w:rPr>
              <w:t>Fine Chemical Technology</w:t>
            </w:r>
          </w:p>
        </w:tc>
      </w:tr>
      <w:tr w:rsidR="002E27E1" w:rsidRPr="00484A2C" w:rsidTr="00A21D8D">
        <w:trPr>
          <w:trHeight w:val="340"/>
          <w:jc w:val="center"/>
        </w:trPr>
        <w:tc>
          <w:tcPr>
            <w:tcW w:w="4456" w:type="dxa"/>
            <w:gridSpan w:val="6"/>
            <w:vAlign w:val="center"/>
          </w:tcPr>
          <w:p w:rsidR="002E27E1" w:rsidRPr="00484A2C" w:rsidRDefault="002E27E1" w:rsidP="00FA62CF">
            <w:pPr>
              <w:tabs>
                <w:tab w:val="left" w:pos="1440"/>
              </w:tabs>
              <w:spacing w:after="0" w:line="360" w:lineRule="exact"/>
              <w:outlineLvl w:val="0"/>
              <w:rPr>
                <w:rFonts w:eastAsia="宋体"/>
                <w:sz w:val="21"/>
                <w:szCs w:val="21"/>
                <w:lang w:eastAsia="zh-CN"/>
              </w:rPr>
            </w:pPr>
            <w:proofErr w:type="spellStart"/>
            <w:r w:rsidRPr="00484A2C">
              <w:rPr>
                <w:rFonts w:eastAsia="宋体"/>
                <w:b/>
                <w:sz w:val="21"/>
                <w:szCs w:val="21"/>
              </w:rPr>
              <w:t>总学时</w:t>
            </w:r>
            <w:proofErr w:type="spellEnd"/>
            <w:r w:rsidRPr="00484A2C">
              <w:rPr>
                <w:rFonts w:eastAsia="宋体"/>
                <w:b/>
                <w:sz w:val="21"/>
                <w:szCs w:val="21"/>
              </w:rPr>
              <w:t>/</w:t>
            </w:r>
            <w:proofErr w:type="spellStart"/>
            <w:r w:rsidRPr="00484A2C">
              <w:rPr>
                <w:rFonts w:eastAsia="宋体"/>
                <w:b/>
                <w:sz w:val="21"/>
                <w:szCs w:val="21"/>
              </w:rPr>
              <w:t>周学时</w:t>
            </w:r>
            <w:proofErr w:type="spellEnd"/>
            <w:r w:rsidRPr="00484A2C">
              <w:rPr>
                <w:rFonts w:eastAsia="宋体"/>
                <w:b/>
                <w:sz w:val="21"/>
                <w:szCs w:val="21"/>
              </w:rPr>
              <w:t>/</w:t>
            </w:r>
            <w:r w:rsidRPr="00484A2C">
              <w:rPr>
                <w:rFonts w:eastAsia="宋体"/>
                <w:b/>
                <w:sz w:val="21"/>
                <w:szCs w:val="21"/>
              </w:rPr>
              <w:t>学分：</w:t>
            </w:r>
            <w:r w:rsidR="00FA62CF" w:rsidRPr="00484A2C">
              <w:rPr>
                <w:rFonts w:eastAsia="宋体"/>
                <w:b/>
                <w:sz w:val="21"/>
                <w:szCs w:val="21"/>
                <w:lang w:eastAsia="zh-CN"/>
              </w:rPr>
              <w:t>54</w:t>
            </w:r>
            <w:r w:rsidR="00512387" w:rsidRPr="00484A2C">
              <w:rPr>
                <w:rFonts w:eastAsia="宋体"/>
                <w:b/>
                <w:sz w:val="21"/>
                <w:szCs w:val="21"/>
                <w:lang w:eastAsia="zh-CN"/>
              </w:rPr>
              <w:t>/</w:t>
            </w:r>
            <w:r w:rsidR="00291B5A" w:rsidRPr="00484A2C">
              <w:rPr>
                <w:rFonts w:eastAsia="宋体"/>
                <w:b/>
                <w:sz w:val="21"/>
                <w:szCs w:val="21"/>
                <w:lang w:eastAsia="zh-CN"/>
              </w:rPr>
              <w:t>3</w:t>
            </w:r>
            <w:r w:rsidR="00512387" w:rsidRPr="00484A2C">
              <w:rPr>
                <w:rFonts w:eastAsia="宋体"/>
                <w:b/>
                <w:sz w:val="21"/>
                <w:szCs w:val="21"/>
                <w:lang w:eastAsia="zh-CN"/>
              </w:rPr>
              <w:t>/</w:t>
            </w:r>
            <w:r w:rsidR="00291B5A" w:rsidRPr="00484A2C">
              <w:rPr>
                <w:rFonts w:eastAsia="宋体"/>
                <w:b/>
                <w:sz w:val="21"/>
                <w:szCs w:val="21"/>
                <w:lang w:eastAsia="zh-CN"/>
              </w:rPr>
              <w:t>3</w:t>
            </w:r>
          </w:p>
        </w:tc>
        <w:tc>
          <w:tcPr>
            <w:tcW w:w="4852" w:type="dxa"/>
            <w:gridSpan w:val="4"/>
            <w:vAlign w:val="center"/>
          </w:tcPr>
          <w:p w:rsidR="002E27E1" w:rsidRPr="00484A2C" w:rsidRDefault="002E27E1" w:rsidP="00FA62CF">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其中实验学时：</w:t>
            </w:r>
            <w:r w:rsidR="00FA62CF" w:rsidRPr="00484A2C">
              <w:rPr>
                <w:rFonts w:eastAsia="宋体"/>
                <w:b/>
                <w:sz w:val="21"/>
                <w:szCs w:val="21"/>
                <w:lang w:eastAsia="zh-CN"/>
              </w:rPr>
              <w:t>12</w:t>
            </w:r>
            <w:r w:rsidR="00291B5A" w:rsidRPr="00484A2C">
              <w:rPr>
                <w:rFonts w:eastAsia="宋体"/>
                <w:b/>
                <w:sz w:val="21"/>
                <w:szCs w:val="21"/>
                <w:lang w:eastAsia="zh-CN"/>
              </w:rPr>
              <w:t xml:space="preserve"> </w:t>
            </w:r>
            <w:r w:rsidR="00291B5A" w:rsidRPr="00484A2C">
              <w:rPr>
                <w:rFonts w:eastAsia="宋体"/>
                <w:b/>
                <w:sz w:val="21"/>
                <w:szCs w:val="21"/>
                <w:lang w:eastAsia="zh-CN"/>
              </w:rPr>
              <w:t>学时</w:t>
            </w:r>
            <w:r w:rsidR="00291B5A" w:rsidRPr="00484A2C">
              <w:rPr>
                <w:rFonts w:eastAsia="宋体"/>
                <w:sz w:val="21"/>
                <w:szCs w:val="21"/>
                <w:lang w:eastAsia="zh-CN"/>
              </w:rPr>
              <w:t xml:space="preserve"> </w:t>
            </w:r>
          </w:p>
        </w:tc>
      </w:tr>
      <w:tr w:rsidR="002111AE" w:rsidRPr="00484A2C" w:rsidTr="00A21D8D">
        <w:trPr>
          <w:trHeight w:val="340"/>
          <w:jc w:val="center"/>
        </w:trPr>
        <w:tc>
          <w:tcPr>
            <w:tcW w:w="9308" w:type="dxa"/>
            <w:gridSpan w:val="10"/>
            <w:vAlign w:val="center"/>
          </w:tcPr>
          <w:p w:rsidR="002111AE" w:rsidRPr="00484A2C" w:rsidRDefault="002111AE" w:rsidP="00A21D8D">
            <w:pPr>
              <w:tabs>
                <w:tab w:val="left" w:pos="1440"/>
              </w:tabs>
              <w:spacing w:after="0" w:line="360" w:lineRule="exact"/>
              <w:outlineLvl w:val="0"/>
              <w:rPr>
                <w:rFonts w:eastAsia="宋体"/>
                <w:b/>
                <w:sz w:val="21"/>
                <w:szCs w:val="21"/>
                <w:lang w:eastAsia="zh-CN"/>
              </w:rPr>
            </w:pPr>
            <w:r w:rsidRPr="00484A2C">
              <w:rPr>
                <w:rFonts w:eastAsia="宋体"/>
                <w:b/>
                <w:sz w:val="21"/>
                <w:szCs w:val="21"/>
                <w:lang w:eastAsia="zh-CN"/>
              </w:rPr>
              <w:t>先修课程：</w:t>
            </w:r>
            <w:r w:rsidR="003B50B6" w:rsidRPr="00484A2C">
              <w:rPr>
                <w:rFonts w:eastAsia="宋体"/>
                <w:sz w:val="21"/>
                <w:szCs w:val="21"/>
                <w:lang w:eastAsia="zh-CN"/>
              </w:rPr>
              <w:t>有机化学、无机化学、物理化学、分析化学、认识实习和生产实习</w:t>
            </w:r>
          </w:p>
        </w:tc>
      </w:tr>
      <w:tr w:rsidR="002E27E1" w:rsidRPr="00484A2C" w:rsidTr="00A21D8D">
        <w:trPr>
          <w:trHeight w:val="340"/>
          <w:jc w:val="center"/>
        </w:trPr>
        <w:tc>
          <w:tcPr>
            <w:tcW w:w="4456" w:type="dxa"/>
            <w:gridSpan w:val="6"/>
            <w:vAlign w:val="center"/>
          </w:tcPr>
          <w:p w:rsidR="002E27E1" w:rsidRPr="00484A2C" w:rsidRDefault="002E27E1" w:rsidP="00FA62CF">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授课时间：</w:t>
            </w:r>
            <w:r w:rsidR="007646B3" w:rsidRPr="00484A2C">
              <w:rPr>
                <w:rFonts w:eastAsia="宋体"/>
                <w:b/>
                <w:sz w:val="21"/>
                <w:szCs w:val="21"/>
                <w:lang w:eastAsia="zh-CN"/>
              </w:rPr>
              <w:t>1-1</w:t>
            </w:r>
            <w:r w:rsidR="00FA62CF" w:rsidRPr="00484A2C">
              <w:rPr>
                <w:rFonts w:eastAsia="宋体"/>
                <w:b/>
                <w:sz w:val="21"/>
                <w:szCs w:val="21"/>
                <w:lang w:eastAsia="zh-CN"/>
              </w:rPr>
              <w:t>8</w:t>
            </w:r>
            <w:r w:rsidR="007646B3" w:rsidRPr="00484A2C">
              <w:rPr>
                <w:rFonts w:eastAsia="宋体"/>
                <w:b/>
                <w:sz w:val="21"/>
                <w:szCs w:val="21"/>
                <w:lang w:eastAsia="zh-CN"/>
              </w:rPr>
              <w:t>周，星期</w:t>
            </w:r>
            <w:r w:rsidR="00FA62CF" w:rsidRPr="00484A2C">
              <w:rPr>
                <w:rFonts w:eastAsia="宋体"/>
                <w:b/>
                <w:sz w:val="21"/>
                <w:szCs w:val="21"/>
                <w:lang w:eastAsia="zh-CN"/>
              </w:rPr>
              <w:t>一</w:t>
            </w:r>
            <w:proofErr w:type="gramStart"/>
            <w:r w:rsidR="003B50B6" w:rsidRPr="00484A2C">
              <w:rPr>
                <w:rFonts w:eastAsia="宋体"/>
                <w:b/>
                <w:sz w:val="21"/>
                <w:szCs w:val="21"/>
                <w:lang w:eastAsia="zh-CN"/>
              </w:rPr>
              <w:t>5</w:t>
            </w:r>
            <w:proofErr w:type="gramEnd"/>
            <w:r w:rsidR="007646B3" w:rsidRPr="00484A2C">
              <w:rPr>
                <w:rFonts w:eastAsia="宋体"/>
                <w:b/>
                <w:sz w:val="21"/>
                <w:szCs w:val="21"/>
                <w:lang w:eastAsia="zh-CN"/>
              </w:rPr>
              <w:t>-</w:t>
            </w:r>
            <w:r w:rsidR="003B50B6" w:rsidRPr="00484A2C">
              <w:rPr>
                <w:rFonts w:eastAsia="宋体"/>
                <w:b/>
                <w:sz w:val="21"/>
                <w:szCs w:val="21"/>
                <w:lang w:eastAsia="zh-CN"/>
              </w:rPr>
              <w:t>7</w:t>
            </w:r>
            <w:r w:rsidR="007646B3" w:rsidRPr="00484A2C">
              <w:rPr>
                <w:rFonts w:eastAsia="宋体"/>
                <w:b/>
                <w:sz w:val="21"/>
                <w:szCs w:val="21"/>
                <w:lang w:eastAsia="zh-CN"/>
              </w:rPr>
              <w:t>节</w:t>
            </w:r>
          </w:p>
        </w:tc>
        <w:tc>
          <w:tcPr>
            <w:tcW w:w="4852" w:type="dxa"/>
            <w:gridSpan w:val="4"/>
            <w:vAlign w:val="center"/>
          </w:tcPr>
          <w:p w:rsidR="002E27E1" w:rsidRPr="00484A2C" w:rsidRDefault="002E27E1" w:rsidP="00FA62CF">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授课地点：</w:t>
            </w:r>
            <w:r w:rsidR="00512387" w:rsidRPr="00484A2C">
              <w:rPr>
                <w:rFonts w:eastAsia="宋体"/>
                <w:b/>
                <w:sz w:val="21"/>
                <w:szCs w:val="21"/>
                <w:lang w:eastAsia="zh-CN"/>
              </w:rPr>
              <w:t>松山湖校区</w:t>
            </w:r>
            <w:r w:rsidR="003B50B6" w:rsidRPr="00484A2C">
              <w:rPr>
                <w:rFonts w:eastAsia="宋体"/>
                <w:b/>
                <w:sz w:val="21"/>
                <w:szCs w:val="21"/>
                <w:lang w:eastAsia="zh-CN"/>
              </w:rPr>
              <w:t>7B4</w:t>
            </w:r>
            <w:r w:rsidR="00FA62CF" w:rsidRPr="00484A2C">
              <w:rPr>
                <w:rFonts w:eastAsia="宋体"/>
                <w:b/>
                <w:sz w:val="21"/>
                <w:szCs w:val="21"/>
                <w:lang w:eastAsia="zh-CN"/>
              </w:rPr>
              <w:t>1</w:t>
            </w:r>
            <w:r w:rsidR="003B50B6" w:rsidRPr="00484A2C">
              <w:rPr>
                <w:rFonts w:eastAsia="宋体"/>
                <w:b/>
                <w:sz w:val="21"/>
                <w:szCs w:val="21"/>
                <w:lang w:eastAsia="zh-CN"/>
              </w:rPr>
              <w:t>1</w:t>
            </w:r>
          </w:p>
        </w:tc>
      </w:tr>
      <w:tr w:rsidR="002E27E1" w:rsidRPr="00484A2C" w:rsidTr="00A21D8D">
        <w:trPr>
          <w:trHeight w:val="340"/>
          <w:jc w:val="center"/>
        </w:trPr>
        <w:tc>
          <w:tcPr>
            <w:tcW w:w="9308" w:type="dxa"/>
            <w:gridSpan w:val="10"/>
            <w:vAlign w:val="center"/>
          </w:tcPr>
          <w:p w:rsidR="002E27E1" w:rsidRPr="00484A2C" w:rsidRDefault="002E27E1" w:rsidP="00FA62CF">
            <w:pPr>
              <w:tabs>
                <w:tab w:val="left" w:pos="1440"/>
              </w:tabs>
              <w:spacing w:after="0" w:line="360" w:lineRule="exact"/>
              <w:outlineLvl w:val="0"/>
              <w:rPr>
                <w:rFonts w:eastAsia="宋体"/>
                <w:b/>
                <w:sz w:val="21"/>
                <w:szCs w:val="21"/>
                <w:lang w:eastAsia="zh-CN"/>
              </w:rPr>
            </w:pPr>
            <w:r w:rsidRPr="00484A2C">
              <w:rPr>
                <w:rFonts w:eastAsia="宋体"/>
                <w:b/>
                <w:sz w:val="21"/>
                <w:szCs w:val="21"/>
                <w:lang w:eastAsia="zh-CN"/>
              </w:rPr>
              <w:t>授课对象：</w:t>
            </w:r>
            <w:r w:rsidR="00FA62CF" w:rsidRPr="00484A2C">
              <w:rPr>
                <w:rFonts w:eastAsia="宋体"/>
                <w:b/>
                <w:sz w:val="21"/>
                <w:szCs w:val="21"/>
                <w:lang w:eastAsia="zh-CN"/>
              </w:rPr>
              <w:t>20</w:t>
            </w:r>
            <w:r w:rsidR="007646B3" w:rsidRPr="00484A2C">
              <w:rPr>
                <w:rFonts w:eastAsia="宋体"/>
                <w:b/>
                <w:sz w:val="21"/>
                <w:szCs w:val="21"/>
                <w:lang w:eastAsia="zh-CN"/>
              </w:rPr>
              <w:t>1</w:t>
            </w:r>
            <w:r w:rsidR="00FA62CF" w:rsidRPr="00484A2C">
              <w:rPr>
                <w:rFonts w:eastAsia="宋体"/>
                <w:b/>
                <w:sz w:val="21"/>
                <w:szCs w:val="21"/>
                <w:lang w:eastAsia="zh-CN"/>
              </w:rPr>
              <w:t>6</w:t>
            </w:r>
            <w:r w:rsidR="003B50B6" w:rsidRPr="00484A2C">
              <w:rPr>
                <w:rFonts w:eastAsia="宋体"/>
                <w:b/>
                <w:sz w:val="21"/>
                <w:szCs w:val="21"/>
                <w:lang w:eastAsia="zh-CN"/>
              </w:rPr>
              <w:t>应用化学</w:t>
            </w:r>
            <w:r w:rsidR="003B50B6" w:rsidRPr="00484A2C">
              <w:rPr>
                <w:rFonts w:eastAsia="宋体"/>
                <w:b/>
                <w:sz w:val="21"/>
                <w:szCs w:val="21"/>
                <w:lang w:eastAsia="zh-CN"/>
              </w:rPr>
              <w:t>1</w:t>
            </w:r>
            <w:r w:rsidR="003B50B6" w:rsidRPr="00484A2C">
              <w:rPr>
                <w:rFonts w:eastAsia="宋体"/>
                <w:b/>
                <w:sz w:val="21"/>
                <w:szCs w:val="21"/>
                <w:lang w:eastAsia="zh-CN"/>
              </w:rPr>
              <w:t>、</w:t>
            </w:r>
            <w:r w:rsidR="003B50B6" w:rsidRPr="00484A2C">
              <w:rPr>
                <w:rFonts w:eastAsia="宋体"/>
                <w:b/>
                <w:sz w:val="21"/>
                <w:szCs w:val="21"/>
                <w:lang w:eastAsia="zh-CN"/>
              </w:rPr>
              <w:t>2</w:t>
            </w:r>
            <w:r w:rsidR="00FA62CF" w:rsidRPr="00484A2C">
              <w:rPr>
                <w:rFonts w:eastAsia="宋体"/>
                <w:b/>
                <w:sz w:val="21"/>
                <w:szCs w:val="21"/>
                <w:lang w:eastAsia="zh-CN"/>
              </w:rPr>
              <w:t>、</w:t>
            </w:r>
            <w:r w:rsidR="00FA62CF" w:rsidRPr="00484A2C">
              <w:rPr>
                <w:rFonts w:eastAsia="宋体"/>
                <w:b/>
                <w:sz w:val="21"/>
                <w:szCs w:val="21"/>
                <w:lang w:eastAsia="zh-CN"/>
              </w:rPr>
              <w:t>3</w:t>
            </w:r>
            <w:r w:rsidR="003B50B6" w:rsidRPr="00484A2C">
              <w:rPr>
                <w:rFonts w:eastAsia="宋体"/>
                <w:b/>
                <w:sz w:val="21"/>
                <w:szCs w:val="21"/>
                <w:lang w:eastAsia="zh-CN"/>
              </w:rPr>
              <w:t>班</w:t>
            </w:r>
          </w:p>
        </w:tc>
      </w:tr>
      <w:tr w:rsidR="002E27E1" w:rsidRPr="00484A2C" w:rsidTr="00A21D8D">
        <w:trPr>
          <w:trHeight w:val="340"/>
          <w:jc w:val="center"/>
        </w:trPr>
        <w:tc>
          <w:tcPr>
            <w:tcW w:w="9308" w:type="dxa"/>
            <w:gridSpan w:val="10"/>
            <w:vAlign w:val="center"/>
          </w:tcPr>
          <w:p w:rsidR="002E27E1" w:rsidRPr="00484A2C" w:rsidRDefault="002E27E1" w:rsidP="00A21D8D">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开课院</w:t>
            </w:r>
            <w:r w:rsidR="009A2B5C" w:rsidRPr="00484A2C">
              <w:rPr>
                <w:rFonts w:eastAsia="宋体"/>
                <w:b/>
                <w:sz w:val="21"/>
                <w:szCs w:val="21"/>
                <w:lang w:eastAsia="zh-CN"/>
              </w:rPr>
              <w:t>系</w:t>
            </w:r>
            <w:r w:rsidRPr="00484A2C">
              <w:rPr>
                <w:rFonts w:eastAsia="宋体"/>
                <w:b/>
                <w:sz w:val="21"/>
                <w:szCs w:val="21"/>
                <w:lang w:eastAsia="zh-CN"/>
              </w:rPr>
              <w:t>：</w:t>
            </w:r>
            <w:r w:rsidRPr="00484A2C">
              <w:rPr>
                <w:rFonts w:eastAsia="宋体"/>
                <w:sz w:val="21"/>
                <w:szCs w:val="21"/>
                <w:lang w:eastAsia="zh-CN"/>
              </w:rPr>
              <w:t xml:space="preserve"> </w:t>
            </w:r>
            <w:r w:rsidR="007646B3" w:rsidRPr="00484A2C">
              <w:rPr>
                <w:rFonts w:eastAsia="宋体"/>
                <w:sz w:val="21"/>
                <w:szCs w:val="21"/>
                <w:lang w:eastAsia="zh-CN"/>
              </w:rPr>
              <w:t>化学工程与能源技术</w:t>
            </w:r>
          </w:p>
        </w:tc>
      </w:tr>
      <w:tr w:rsidR="002E27E1" w:rsidRPr="00484A2C" w:rsidTr="00A21D8D">
        <w:trPr>
          <w:trHeight w:val="340"/>
          <w:jc w:val="center"/>
        </w:trPr>
        <w:tc>
          <w:tcPr>
            <w:tcW w:w="9308" w:type="dxa"/>
            <w:gridSpan w:val="10"/>
            <w:vAlign w:val="center"/>
          </w:tcPr>
          <w:p w:rsidR="002E27E1" w:rsidRPr="00484A2C" w:rsidRDefault="002E27E1" w:rsidP="00A21D8D">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任课教师姓名</w:t>
            </w:r>
            <w:r w:rsidRPr="00484A2C">
              <w:rPr>
                <w:rFonts w:eastAsia="宋体"/>
                <w:b/>
                <w:sz w:val="21"/>
                <w:szCs w:val="21"/>
                <w:lang w:eastAsia="zh-CN"/>
              </w:rPr>
              <w:t>/</w:t>
            </w:r>
            <w:r w:rsidRPr="00484A2C">
              <w:rPr>
                <w:rFonts w:eastAsia="宋体"/>
                <w:b/>
                <w:sz w:val="21"/>
                <w:szCs w:val="21"/>
                <w:lang w:eastAsia="zh-CN"/>
              </w:rPr>
              <w:t>职称：</w:t>
            </w:r>
            <w:r w:rsidR="003B50B6" w:rsidRPr="00484A2C">
              <w:rPr>
                <w:rFonts w:eastAsia="宋体"/>
                <w:sz w:val="21"/>
                <w:szCs w:val="21"/>
                <w:lang w:eastAsia="zh-CN"/>
              </w:rPr>
              <w:t>黄相璇</w:t>
            </w:r>
            <w:r w:rsidR="007646B3" w:rsidRPr="00484A2C">
              <w:rPr>
                <w:rFonts w:eastAsia="宋体"/>
                <w:sz w:val="21"/>
                <w:szCs w:val="21"/>
                <w:lang w:eastAsia="zh-CN"/>
              </w:rPr>
              <w:t>/</w:t>
            </w:r>
            <w:r w:rsidR="003B50B6" w:rsidRPr="00484A2C">
              <w:rPr>
                <w:rFonts w:eastAsia="宋体"/>
                <w:sz w:val="21"/>
                <w:szCs w:val="21"/>
                <w:lang w:eastAsia="zh-CN"/>
              </w:rPr>
              <w:t>讲师</w:t>
            </w:r>
          </w:p>
        </w:tc>
      </w:tr>
      <w:tr w:rsidR="002E27E1" w:rsidRPr="00484A2C" w:rsidTr="00A21D8D">
        <w:trPr>
          <w:trHeight w:val="340"/>
          <w:jc w:val="center"/>
        </w:trPr>
        <w:tc>
          <w:tcPr>
            <w:tcW w:w="4456" w:type="dxa"/>
            <w:gridSpan w:val="6"/>
            <w:vAlign w:val="center"/>
          </w:tcPr>
          <w:p w:rsidR="002E27E1" w:rsidRPr="00484A2C" w:rsidRDefault="002E27E1" w:rsidP="003B50B6">
            <w:pPr>
              <w:tabs>
                <w:tab w:val="left" w:pos="1440"/>
              </w:tabs>
              <w:spacing w:after="0" w:line="360" w:lineRule="exact"/>
              <w:outlineLvl w:val="0"/>
              <w:rPr>
                <w:rFonts w:eastAsia="宋体"/>
                <w:sz w:val="21"/>
                <w:szCs w:val="21"/>
                <w:lang w:eastAsia="zh-CN"/>
              </w:rPr>
            </w:pPr>
            <w:r w:rsidRPr="00484A2C">
              <w:rPr>
                <w:rFonts w:eastAsia="宋体"/>
                <w:b/>
                <w:sz w:val="21"/>
                <w:szCs w:val="21"/>
              </w:rPr>
              <w:t>联系电话：</w:t>
            </w:r>
            <w:r w:rsidR="007646B3" w:rsidRPr="00484A2C">
              <w:rPr>
                <w:rFonts w:eastAsia="宋体"/>
                <w:b/>
                <w:sz w:val="21"/>
                <w:szCs w:val="21"/>
                <w:lang w:eastAsia="zh-CN"/>
              </w:rPr>
              <w:t>135</w:t>
            </w:r>
            <w:r w:rsidR="003B50B6" w:rsidRPr="00484A2C">
              <w:rPr>
                <w:rFonts w:eastAsia="宋体"/>
                <w:b/>
                <w:sz w:val="21"/>
                <w:szCs w:val="21"/>
                <w:lang w:eastAsia="zh-CN"/>
              </w:rPr>
              <w:t>37325499</w:t>
            </w:r>
            <w:r w:rsidR="007646B3" w:rsidRPr="00484A2C">
              <w:rPr>
                <w:rFonts w:eastAsia="宋体"/>
                <w:b/>
                <w:sz w:val="21"/>
                <w:szCs w:val="21"/>
                <w:lang w:eastAsia="zh-CN"/>
              </w:rPr>
              <w:t>/</w:t>
            </w:r>
            <w:r w:rsidR="003B50B6" w:rsidRPr="00484A2C">
              <w:rPr>
                <w:rFonts w:eastAsia="宋体"/>
                <w:b/>
                <w:sz w:val="21"/>
                <w:szCs w:val="21"/>
                <w:lang w:eastAsia="zh-CN"/>
              </w:rPr>
              <w:t>617947</w:t>
            </w:r>
          </w:p>
        </w:tc>
        <w:tc>
          <w:tcPr>
            <w:tcW w:w="4852" w:type="dxa"/>
            <w:gridSpan w:val="4"/>
            <w:vAlign w:val="center"/>
          </w:tcPr>
          <w:p w:rsidR="002E27E1" w:rsidRPr="00484A2C" w:rsidRDefault="002E27E1" w:rsidP="003B50B6">
            <w:pPr>
              <w:tabs>
                <w:tab w:val="left" w:pos="1440"/>
              </w:tabs>
              <w:spacing w:after="0" w:line="360" w:lineRule="exact"/>
              <w:outlineLvl w:val="0"/>
              <w:rPr>
                <w:rFonts w:eastAsia="宋体"/>
                <w:sz w:val="21"/>
                <w:szCs w:val="21"/>
                <w:lang w:eastAsia="zh-CN"/>
              </w:rPr>
            </w:pPr>
            <w:r w:rsidRPr="00484A2C">
              <w:rPr>
                <w:rFonts w:eastAsia="宋体"/>
                <w:b/>
                <w:sz w:val="21"/>
                <w:szCs w:val="21"/>
              </w:rPr>
              <w:t>Email:</w:t>
            </w:r>
            <w:r w:rsidR="00F66A9D" w:rsidRPr="00484A2C">
              <w:rPr>
                <w:rFonts w:eastAsia="宋体"/>
                <w:b/>
                <w:sz w:val="21"/>
                <w:szCs w:val="21"/>
                <w:lang w:eastAsia="zh-CN"/>
              </w:rPr>
              <w:t xml:space="preserve"> </w:t>
            </w:r>
            <w:r w:rsidR="003B50B6" w:rsidRPr="00484A2C">
              <w:rPr>
                <w:rFonts w:eastAsia="宋体"/>
                <w:b/>
                <w:sz w:val="21"/>
                <w:szCs w:val="21"/>
                <w:lang w:eastAsia="zh-CN"/>
              </w:rPr>
              <w:t>huangxiangx@dgut.edu.cn</w:t>
            </w:r>
          </w:p>
        </w:tc>
      </w:tr>
      <w:tr w:rsidR="002E27E1" w:rsidRPr="00484A2C" w:rsidTr="00A21D8D">
        <w:trPr>
          <w:trHeight w:val="340"/>
          <w:jc w:val="center"/>
        </w:trPr>
        <w:tc>
          <w:tcPr>
            <w:tcW w:w="9308" w:type="dxa"/>
            <w:gridSpan w:val="10"/>
            <w:vAlign w:val="center"/>
          </w:tcPr>
          <w:p w:rsidR="002E27E1" w:rsidRPr="00484A2C" w:rsidRDefault="002E27E1" w:rsidP="005F1A10">
            <w:pPr>
              <w:tabs>
                <w:tab w:val="left" w:pos="1440"/>
              </w:tabs>
              <w:spacing w:after="0" w:line="360" w:lineRule="exact"/>
              <w:outlineLvl w:val="0"/>
              <w:rPr>
                <w:rFonts w:eastAsia="宋体"/>
                <w:sz w:val="21"/>
                <w:szCs w:val="21"/>
                <w:lang w:eastAsia="zh-CN"/>
              </w:rPr>
            </w:pPr>
            <w:r w:rsidRPr="00484A2C">
              <w:rPr>
                <w:rFonts w:eastAsia="宋体"/>
                <w:b/>
                <w:sz w:val="21"/>
                <w:szCs w:val="21"/>
                <w:lang w:eastAsia="zh-CN"/>
              </w:rPr>
              <w:t>答疑时间、地点与方式：</w:t>
            </w:r>
            <w:r w:rsidR="007646B3" w:rsidRPr="00484A2C">
              <w:rPr>
                <w:rFonts w:eastAsia="宋体"/>
                <w:sz w:val="21"/>
                <w:szCs w:val="21"/>
                <w:lang w:eastAsia="zh-CN"/>
              </w:rPr>
              <w:t>1.</w:t>
            </w:r>
            <w:r w:rsidR="007646B3" w:rsidRPr="00484A2C">
              <w:rPr>
                <w:rFonts w:eastAsia="宋体"/>
                <w:sz w:val="21"/>
                <w:szCs w:val="21"/>
                <w:lang w:eastAsia="zh-CN"/>
              </w:rPr>
              <w:t>每次上课的课前、课间和课后，采用一对一的问答方式；</w:t>
            </w:r>
            <w:r w:rsidR="007646B3" w:rsidRPr="00484A2C">
              <w:rPr>
                <w:rFonts w:eastAsia="宋体"/>
                <w:sz w:val="21"/>
                <w:szCs w:val="21"/>
                <w:lang w:eastAsia="zh-CN"/>
              </w:rPr>
              <w:t>2.</w:t>
            </w:r>
            <w:r w:rsidR="007646B3" w:rsidRPr="00484A2C">
              <w:rPr>
                <w:rFonts w:eastAsia="宋体"/>
                <w:sz w:val="21"/>
                <w:szCs w:val="21"/>
                <w:lang w:eastAsia="zh-CN"/>
              </w:rPr>
              <w:t>充分利用现代网络资源，进行远程答疑；</w:t>
            </w:r>
            <w:r w:rsidR="007646B3" w:rsidRPr="00484A2C">
              <w:rPr>
                <w:rFonts w:eastAsia="宋体"/>
                <w:sz w:val="21"/>
                <w:szCs w:val="21"/>
                <w:lang w:eastAsia="zh-CN"/>
              </w:rPr>
              <w:t>3.</w:t>
            </w:r>
            <w:r w:rsidR="007646B3" w:rsidRPr="00484A2C">
              <w:rPr>
                <w:rFonts w:eastAsia="宋体"/>
                <w:sz w:val="21"/>
                <w:szCs w:val="21"/>
                <w:lang w:eastAsia="zh-CN"/>
              </w:rPr>
              <w:t>课外在</w:t>
            </w:r>
            <w:r w:rsidR="007646B3" w:rsidRPr="00484A2C">
              <w:rPr>
                <w:rFonts w:eastAsia="宋体"/>
                <w:sz w:val="21"/>
                <w:szCs w:val="21"/>
                <w:lang w:eastAsia="zh-CN"/>
              </w:rPr>
              <w:t>12</w:t>
            </w:r>
            <w:r w:rsidR="005F1A10" w:rsidRPr="00484A2C">
              <w:rPr>
                <w:rFonts w:eastAsia="宋体"/>
                <w:sz w:val="21"/>
                <w:szCs w:val="21"/>
                <w:lang w:eastAsia="zh-CN"/>
              </w:rPr>
              <w:t>L302</w:t>
            </w:r>
            <w:r w:rsidR="007646B3" w:rsidRPr="00484A2C">
              <w:rPr>
                <w:rFonts w:eastAsia="宋体"/>
                <w:sz w:val="21"/>
                <w:szCs w:val="21"/>
                <w:lang w:eastAsia="zh-CN"/>
              </w:rPr>
              <w:t>答疑。</w:t>
            </w:r>
          </w:p>
        </w:tc>
      </w:tr>
      <w:tr w:rsidR="00735FDE" w:rsidRPr="00484A2C" w:rsidTr="00A21D8D">
        <w:trPr>
          <w:trHeight w:val="340"/>
          <w:jc w:val="center"/>
        </w:trPr>
        <w:tc>
          <w:tcPr>
            <w:tcW w:w="9308" w:type="dxa"/>
            <w:gridSpan w:val="10"/>
            <w:vAlign w:val="center"/>
          </w:tcPr>
          <w:p w:rsidR="00735FDE" w:rsidRPr="00484A2C" w:rsidRDefault="00735FDE" w:rsidP="00BA30FF">
            <w:pPr>
              <w:tabs>
                <w:tab w:val="left" w:pos="1440"/>
              </w:tabs>
              <w:spacing w:after="0" w:line="360" w:lineRule="exact"/>
              <w:outlineLvl w:val="0"/>
              <w:rPr>
                <w:rFonts w:eastAsia="宋体"/>
                <w:b/>
                <w:sz w:val="21"/>
                <w:szCs w:val="21"/>
                <w:lang w:eastAsia="zh-CN"/>
              </w:rPr>
            </w:pPr>
            <w:r w:rsidRPr="00484A2C">
              <w:rPr>
                <w:rFonts w:eastAsia="宋体"/>
                <w:b/>
                <w:bCs/>
                <w:sz w:val="21"/>
                <w:szCs w:val="21"/>
                <w:lang w:eastAsia="zh-CN"/>
              </w:rPr>
              <w:t>课程考核方式：</w:t>
            </w:r>
            <w:r w:rsidRPr="00484A2C">
              <w:rPr>
                <w:rFonts w:eastAsia="宋体"/>
                <w:sz w:val="21"/>
                <w:szCs w:val="21"/>
                <w:lang w:eastAsia="zh-CN"/>
              </w:rPr>
              <w:t>开卷</w:t>
            </w:r>
            <w:r w:rsidRPr="00484A2C">
              <w:rPr>
                <w:rFonts w:eastAsia="宋体"/>
                <w:b/>
                <w:sz w:val="21"/>
                <w:szCs w:val="21"/>
                <w:lang w:eastAsia="zh-CN"/>
              </w:rPr>
              <w:t>（</w:t>
            </w:r>
            <w:r w:rsidRPr="00484A2C">
              <w:rPr>
                <w:rFonts w:eastAsia="宋体"/>
                <w:b/>
                <w:sz w:val="21"/>
                <w:szCs w:val="21"/>
                <w:lang w:eastAsia="zh-CN"/>
              </w:rPr>
              <w:t xml:space="preserve">   </w:t>
            </w:r>
            <w:r w:rsidRPr="00484A2C">
              <w:rPr>
                <w:rFonts w:eastAsia="宋体"/>
                <w:b/>
                <w:sz w:val="21"/>
                <w:szCs w:val="21"/>
                <w:lang w:eastAsia="zh-CN"/>
              </w:rPr>
              <w:t>）</w:t>
            </w:r>
            <w:r w:rsidRPr="00484A2C">
              <w:rPr>
                <w:rFonts w:eastAsia="宋体"/>
                <w:sz w:val="21"/>
                <w:szCs w:val="21"/>
                <w:lang w:eastAsia="zh-CN"/>
              </w:rPr>
              <w:t xml:space="preserve">  </w:t>
            </w:r>
            <w:r w:rsidRPr="00484A2C">
              <w:rPr>
                <w:rFonts w:eastAsia="宋体"/>
                <w:sz w:val="21"/>
                <w:szCs w:val="21"/>
                <w:lang w:eastAsia="zh-CN"/>
              </w:rPr>
              <w:t>闭卷</w:t>
            </w:r>
            <w:r w:rsidRPr="00484A2C">
              <w:rPr>
                <w:rFonts w:eastAsia="宋体"/>
                <w:b/>
                <w:sz w:val="21"/>
                <w:szCs w:val="21"/>
                <w:lang w:eastAsia="zh-CN"/>
              </w:rPr>
              <w:t>（</w:t>
            </w:r>
            <w:r w:rsidR="00FA62CF" w:rsidRPr="00484A2C">
              <w:rPr>
                <w:rFonts w:eastAsia="宋体"/>
                <w:b/>
                <w:sz w:val="21"/>
                <w:szCs w:val="21"/>
                <w:lang w:eastAsia="zh-CN"/>
              </w:rPr>
              <w:t xml:space="preserve"> </w:t>
            </w:r>
            <w:r w:rsidR="00BA30FF" w:rsidRPr="00484A2C">
              <w:rPr>
                <w:rFonts w:eastAsia="宋体"/>
                <w:b/>
                <w:sz w:val="21"/>
                <w:szCs w:val="21"/>
                <w:lang w:eastAsia="zh-CN"/>
              </w:rPr>
              <w:t xml:space="preserve"> </w:t>
            </w:r>
            <w:r w:rsidR="00FA62CF" w:rsidRPr="00484A2C">
              <w:rPr>
                <w:rFonts w:eastAsia="宋体"/>
                <w:b/>
                <w:sz w:val="21"/>
                <w:szCs w:val="21"/>
                <w:lang w:eastAsia="zh-CN"/>
              </w:rPr>
              <w:t xml:space="preserve"> </w:t>
            </w:r>
            <w:r w:rsidRPr="00484A2C">
              <w:rPr>
                <w:rFonts w:eastAsia="宋体"/>
                <w:b/>
                <w:sz w:val="21"/>
                <w:szCs w:val="21"/>
                <w:lang w:eastAsia="zh-CN"/>
              </w:rPr>
              <w:t>）</w:t>
            </w:r>
            <w:r w:rsidRPr="00484A2C">
              <w:rPr>
                <w:rFonts w:eastAsia="宋体"/>
                <w:b/>
                <w:sz w:val="21"/>
                <w:szCs w:val="21"/>
                <w:lang w:eastAsia="zh-CN"/>
              </w:rPr>
              <w:t xml:space="preserve">  </w:t>
            </w:r>
            <w:r w:rsidRPr="00484A2C">
              <w:rPr>
                <w:rFonts w:eastAsia="宋体"/>
                <w:sz w:val="21"/>
                <w:szCs w:val="21"/>
                <w:lang w:eastAsia="zh-CN"/>
              </w:rPr>
              <w:t>课程论文</w:t>
            </w:r>
            <w:r w:rsidRPr="00484A2C">
              <w:rPr>
                <w:rFonts w:eastAsia="宋体"/>
                <w:b/>
                <w:sz w:val="21"/>
                <w:szCs w:val="21"/>
                <w:lang w:eastAsia="zh-CN"/>
              </w:rPr>
              <w:t>（</w:t>
            </w:r>
            <w:r w:rsidRPr="00484A2C">
              <w:rPr>
                <w:rFonts w:eastAsia="宋体"/>
                <w:b/>
                <w:sz w:val="21"/>
                <w:szCs w:val="21"/>
                <w:lang w:eastAsia="zh-CN"/>
              </w:rPr>
              <w:t xml:space="preserve"> </w:t>
            </w:r>
            <w:r w:rsidR="00FA62CF" w:rsidRPr="00484A2C">
              <w:rPr>
                <w:rFonts w:eastAsia="宋体"/>
                <w:b/>
                <w:sz w:val="21"/>
                <w:szCs w:val="21"/>
                <w:lang w:eastAsia="zh-CN"/>
              </w:rPr>
              <w:t xml:space="preserve"> </w:t>
            </w:r>
            <w:r w:rsidRPr="00484A2C">
              <w:rPr>
                <w:rFonts w:eastAsia="宋体"/>
                <w:b/>
                <w:sz w:val="21"/>
                <w:szCs w:val="21"/>
                <w:lang w:eastAsia="zh-CN"/>
              </w:rPr>
              <w:t xml:space="preserve"> </w:t>
            </w:r>
            <w:r w:rsidRPr="00484A2C">
              <w:rPr>
                <w:rFonts w:eastAsia="宋体"/>
                <w:b/>
                <w:sz w:val="21"/>
                <w:szCs w:val="21"/>
                <w:lang w:eastAsia="zh-CN"/>
              </w:rPr>
              <w:t>）</w:t>
            </w:r>
            <w:r w:rsidRPr="00484A2C">
              <w:rPr>
                <w:rFonts w:eastAsia="宋体"/>
                <w:b/>
                <w:sz w:val="21"/>
                <w:szCs w:val="21"/>
                <w:lang w:eastAsia="zh-CN"/>
              </w:rPr>
              <w:t xml:space="preserve">   </w:t>
            </w:r>
            <w:r w:rsidRPr="00484A2C">
              <w:rPr>
                <w:rFonts w:eastAsia="宋体"/>
                <w:sz w:val="21"/>
                <w:szCs w:val="21"/>
                <w:lang w:eastAsia="zh-CN"/>
              </w:rPr>
              <w:t>其它</w:t>
            </w:r>
            <w:r w:rsidRPr="00484A2C">
              <w:rPr>
                <w:rFonts w:eastAsia="宋体"/>
                <w:b/>
                <w:sz w:val="21"/>
                <w:szCs w:val="21"/>
                <w:lang w:eastAsia="zh-CN"/>
              </w:rPr>
              <w:t>（</w:t>
            </w:r>
            <w:r w:rsidRPr="00484A2C">
              <w:rPr>
                <w:rFonts w:eastAsia="宋体"/>
                <w:b/>
                <w:sz w:val="21"/>
                <w:szCs w:val="21"/>
                <w:lang w:eastAsia="zh-CN"/>
              </w:rPr>
              <w:t xml:space="preserve"> </w:t>
            </w:r>
            <w:r w:rsidR="00FA62CF" w:rsidRPr="00484A2C">
              <w:rPr>
                <w:rFonts w:eastAsia="宋体"/>
                <w:b/>
                <w:sz w:val="21"/>
                <w:szCs w:val="21"/>
                <w:lang w:eastAsia="zh-CN"/>
              </w:rPr>
              <w:sym w:font="Wingdings 2" w:char="F050"/>
            </w:r>
            <w:r w:rsidR="00FA62CF" w:rsidRPr="00484A2C">
              <w:rPr>
                <w:rFonts w:eastAsia="宋体"/>
                <w:b/>
                <w:sz w:val="21"/>
                <w:szCs w:val="21"/>
                <w:lang w:eastAsia="zh-CN"/>
              </w:rPr>
              <w:t xml:space="preserve"> </w:t>
            </w:r>
            <w:r w:rsidRPr="00484A2C">
              <w:rPr>
                <w:rFonts w:eastAsia="宋体"/>
                <w:b/>
                <w:sz w:val="21"/>
                <w:szCs w:val="21"/>
                <w:lang w:eastAsia="zh-CN"/>
              </w:rPr>
              <w:t>）</w:t>
            </w:r>
            <w:r w:rsidR="00BA30FF" w:rsidRPr="00484A2C">
              <w:rPr>
                <w:rFonts w:eastAsia="宋体"/>
                <w:sz w:val="21"/>
                <w:szCs w:val="21"/>
                <w:lang w:eastAsia="zh-CN"/>
              </w:rPr>
              <w:t>（开卷与闭卷结合）</w:t>
            </w:r>
          </w:p>
        </w:tc>
      </w:tr>
      <w:tr w:rsidR="00735FDE" w:rsidRPr="00484A2C" w:rsidTr="00A21D8D">
        <w:trPr>
          <w:trHeight w:val="340"/>
          <w:jc w:val="center"/>
        </w:trPr>
        <w:tc>
          <w:tcPr>
            <w:tcW w:w="9308" w:type="dxa"/>
            <w:gridSpan w:val="10"/>
            <w:vAlign w:val="center"/>
          </w:tcPr>
          <w:p w:rsidR="00735FDE" w:rsidRPr="00484A2C" w:rsidRDefault="00735FDE" w:rsidP="00A21D8D">
            <w:pPr>
              <w:tabs>
                <w:tab w:val="left" w:pos="1440"/>
              </w:tabs>
              <w:spacing w:after="0" w:line="360" w:lineRule="exact"/>
              <w:outlineLvl w:val="0"/>
              <w:rPr>
                <w:rFonts w:eastAsia="宋体"/>
                <w:b/>
                <w:bCs/>
                <w:sz w:val="21"/>
                <w:szCs w:val="21"/>
                <w:lang w:eastAsia="zh-CN"/>
              </w:rPr>
            </w:pPr>
            <w:r w:rsidRPr="00484A2C">
              <w:rPr>
                <w:rFonts w:eastAsia="宋体"/>
                <w:b/>
                <w:bCs/>
                <w:sz w:val="21"/>
                <w:szCs w:val="21"/>
                <w:lang w:eastAsia="zh-CN"/>
              </w:rPr>
              <w:t>使用教材：</w:t>
            </w:r>
            <w:r w:rsidR="00A5214E" w:rsidRPr="00484A2C">
              <w:rPr>
                <w:rFonts w:eastAsia="宋体"/>
                <w:sz w:val="21"/>
                <w:szCs w:val="21"/>
                <w:lang w:eastAsia="zh-CN"/>
              </w:rPr>
              <w:t>《精细化工概论》，黄肖容，化学工业出版社，</w:t>
            </w:r>
            <w:r w:rsidR="00A5214E" w:rsidRPr="00484A2C">
              <w:rPr>
                <w:rFonts w:eastAsia="宋体"/>
                <w:sz w:val="21"/>
                <w:szCs w:val="21"/>
                <w:lang w:eastAsia="zh-CN"/>
              </w:rPr>
              <w:t>2016</w:t>
            </w:r>
            <w:r w:rsidR="00A5214E" w:rsidRPr="00484A2C">
              <w:rPr>
                <w:rFonts w:eastAsia="宋体"/>
                <w:sz w:val="21"/>
                <w:szCs w:val="21"/>
                <w:lang w:eastAsia="zh-CN"/>
              </w:rPr>
              <w:t>年</w:t>
            </w:r>
            <w:r w:rsidR="00A5214E" w:rsidRPr="00484A2C">
              <w:rPr>
                <w:rFonts w:eastAsia="宋体"/>
                <w:sz w:val="21"/>
                <w:szCs w:val="21"/>
                <w:lang w:eastAsia="zh-CN"/>
              </w:rPr>
              <w:t>9</w:t>
            </w:r>
            <w:r w:rsidR="00A5214E" w:rsidRPr="00484A2C">
              <w:rPr>
                <w:rFonts w:eastAsia="宋体"/>
                <w:sz w:val="21"/>
                <w:szCs w:val="21"/>
                <w:lang w:eastAsia="zh-CN"/>
              </w:rPr>
              <w:t>月第</w:t>
            </w:r>
            <w:r w:rsidR="00A5214E" w:rsidRPr="00484A2C">
              <w:rPr>
                <w:rFonts w:eastAsia="宋体"/>
                <w:sz w:val="21"/>
                <w:szCs w:val="21"/>
                <w:lang w:eastAsia="zh-CN"/>
              </w:rPr>
              <w:t>2</w:t>
            </w:r>
            <w:r w:rsidR="00A5214E" w:rsidRPr="00484A2C">
              <w:rPr>
                <w:rFonts w:eastAsia="宋体"/>
                <w:sz w:val="21"/>
                <w:szCs w:val="21"/>
                <w:lang w:eastAsia="zh-CN"/>
              </w:rPr>
              <w:t>版</w:t>
            </w:r>
          </w:p>
          <w:p w:rsidR="00735FDE" w:rsidRPr="00484A2C" w:rsidRDefault="00735FDE" w:rsidP="00A21D8D">
            <w:pPr>
              <w:tabs>
                <w:tab w:val="left" w:pos="1440"/>
              </w:tabs>
              <w:spacing w:after="0" w:line="360" w:lineRule="exact"/>
              <w:outlineLvl w:val="0"/>
              <w:rPr>
                <w:rFonts w:eastAsia="宋体"/>
                <w:b/>
                <w:bCs/>
                <w:sz w:val="21"/>
                <w:szCs w:val="21"/>
                <w:lang w:eastAsia="zh-CN"/>
              </w:rPr>
            </w:pPr>
            <w:r w:rsidRPr="00484A2C">
              <w:rPr>
                <w:rFonts w:eastAsia="宋体"/>
                <w:b/>
                <w:bCs/>
                <w:sz w:val="21"/>
                <w:szCs w:val="21"/>
                <w:lang w:eastAsia="zh-CN"/>
              </w:rPr>
              <w:t>教学参考资料：</w:t>
            </w:r>
          </w:p>
          <w:p w:rsidR="00EB14E5" w:rsidRPr="00484A2C" w:rsidRDefault="00EB14E5" w:rsidP="00EB14E5">
            <w:pPr>
              <w:spacing w:after="0" w:line="360" w:lineRule="exact"/>
              <w:rPr>
                <w:rFonts w:eastAsia="宋体"/>
                <w:sz w:val="21"/>
                <w:szCs w:val="21"/>
                <w:lang w:eastAsia="zh-CN"/>
              </w:rPr>
            </w:pPr>
            <w:r w:rsidRPr="00484A2C">
              <w:rPr>
                <w:rFonts w:eastAsia="宋体"/>
                <w:sz w:val="21"/>
                <w:szCs w:val="21"/>
                <w:lang w:eastAsia="zh-CN"/>
              </w:rPr>
              <w:t>《精细化工工艺学》，马榴强，</w:t>
            </w:r>
            <w:r w:rsidRPr="00484A2C">
              <w:rPr>
                <w:rFonts w:eastAsia="宋体"/>
                <w:sz w:val="21"/>
                <w:szCs w:val="21"/>
                <w:lang w:eastAsia="zh-CN"/>
              </w:rPr>
              <w:t xml:space="preserve"> </w:t>
            </w:r>
            <w:r w:rsidRPr="00484A2C">
              <w:rPr>
                <w:rFonts w:eastAsia="宋体"/>
                <w:sz w:val="21"/>
                <w:szCs w:val="21"/>
                <w:lang w:eastAsia="zh-CN"/>
              </w:rPr>
              <w:t>化学工业出版社，</w:t>
            </w:r>
            <w:r w:rsidRPr="00484A2C">
              <w:rPr>
                <w:rFonts w:eastAsia="宋体"/>
                <w:sz w:val="21"/>
                <w:szCs w:val="21"/>
                <w:lang w:eastAsia="zh-CN"/>
              </w:rPr>
              <w:t>2011</w:t>
            </w:r>
            <w:r w:rsidRPr="00484A2C">
              <w:rPr>
                <w:rFonts w:eastAsia="宋体"/>
                <w:sz w:val="21"/>
                <w:szCs w:val="21"/>
                <w:lang w:eastAsia="zh-CN"/>
              </w:rPr>
              <w:t>年</w:t>
            </w:r>
            <w:r w:rsidRPr="00484A2C">
              <w:rPr>
                <w:rFonts w:eastAsia="宋体"/>
                <w:sz w:val="21"/>
                <w:szCs w:val="21"/>
                <w:lang w:eastAsia="zh-CN"/>
              </w:rPr>
              <w:t>1</w:t>
            </w:r>
            <w:r w:rsidRPr="00484A2C">
              <w:rPr>
                <w:rFonts w:eastAsia="宋体"/>
                <w:sz w:val="21"/>
                <w:szCs w:val="21"/>
                <w:lang w:eastAsia="zh-CN"/>
              </w:rPr>
              <w:t>月第</w:t>
            </w:r>
            <w:r w:rsidRPr="00484A2C">
              <w:rPr>
                <w:rFonts w:eastAsia="宋体"/>
                <w:sz w:val="21"/>
                <w:szCs w:val="21"/>
                <w:lang w:eastAsia="zh-CN"/>
              </w:rPr>
              <w:t>1</w:t>
            </w:r>
            <w:r w:rsidRPr="00484A2C">
              <w:rPr>
                <w:rFonts w:eastAsia="宋体"/>
                <w:sz w:val="21"/>
                <w:szCs w:val="21"/>
                <w:lang w:eastAsia="zh-CN"/>
              </w:rPr>
              <w:t>版；</w:t>
            </w:r>
          </w:p>
          <w:p w:rsidR="00EB14E5" w:rsidRPr="00484A2C" w:rsidRDefault="00EB14E5" w:rsidP="00EB14E5">
            <w:pPr>
              <w:spacing w:after="0" w:line="360" w:lineRule="exact"/>
              <w:rPr>
                <w:rFonts w:eastAsia="宋体"/>
                <w:sz w:val="21"/>
                <w:szCs w:val="21"/>
                <w:lang w:eastAsia="zh-CN"/>
              </w:rPr>
            </w:pPr>
            <w:r w:rsidRPr="00484A2C">
              <w:rPr>
                <w:rFonts w:eastAsia="宋体"/>
                <w:sz w:val="21"/>
                <w:szCs w:val="21"/>
                <w:lang w:eastAsia="zh-CN"/>
              </w:rPr>
              <w:t>《精细化工工艺学》，宋启煌，化学工业出版福，</w:t>
            </w:r>
            <w:r w:rsidRPr="00484A2C">
              <w:rPr>
                <w:rFonts w:eastAsia="宋体"/>
                <w:sz w:val="21"/>
                <w:szCs w:val="21"/>
                <w:lang w:eastAsia="zh-CN"/>
              </w:rPr>
              <w:t>2004</w:t>
            </w:r>
            <w:r w:rsidRPr="00484A2C">
              <w:rPr>
                <w:rFonts w:eastAsia="宋体"/>
                <w:sz w:val="21"/>
                <w:szCs w:val="21"/>
                <w:lang w:eastAsia="zh-CN"/>
              </w:rPr>
              <w:t>年第</w:t>
            </w:r>
            <w:r w:rsidRPr="00484A2C">
              <w:rPr>
                <w:rFonts w:eastAsia="宋体"/>
                <w:sz w:val="21"/>
                <w:szCs w:val="21"/>
                <w:lang w:eastAsia="zh-CN"/>
              </w:rPr>
              <w:t>1</w:t>
            </w:r>
            <w:r w:rsidRPr="00484A2C">
              <w:rPr>
                <w:rFonts w:eastAsia="宋体"/>
                <w:sz w:val="21"/>
                <w:szCs w:val="21"/>
                <w:lang w:eastAsia="zh-CN"/>
              </w:rPr>
              <w:t>版；</w:t>
            </w:r>
          </w:p>
          <w:p w:rsidR="00EB14E5" w:rsidRPr="00484A2C" w:rsidRDefault="00EB14E5" w:rsidP="00EB14E5">
            <w:pPr>
              <w:spacing w:after="0" w:line="360" w:lineRule="exact"/>
              <w:rPr>
                <w:rFonts w:eastAsia="宋体"/>
                <w:sz w:val="21"/>
                <w:szCs w:val="21"/>
                <w:lang w:eastAsia="zh-CN"/>
              </w:rPr>
            </w:pPr>
            <w:r w:rsidRPr="00484A2C">
              <w:rPr>
                <w:rFonts w:eastAsia="宋体"/>
                <w:sz w:val="21"/>
                <w:szCs w:val="21"/>
                <w:lang w:eastAsia="zh-CN"/>
              </w:rPr>
              <w:t>《高等精细化学品化学》，陈孔常，化学工业出版社，</w:t>
            </w:r>
            <w:r w:rsidRPr="00484A2C">
              <w:rPr>
                <w:rFonts w:eastAsia="宋体"/>
                <w:sz w:val="21"/>
                <w:szCs w:val="21"/>
                <w:lang w:eastAsia="zh-CN"/>
              </w:rPr>
              <w:t>1999</w:t>
            </w:r>
            <w:r w:rsidRPr="00484A2C">
              <w:rPr>
                <w:rFonts w:eastAsia="宋体"/>
                <w:sz w:val="21"/>
                <w:szCs w:val="21"/>
                <w:lang w:eastAsia="zh-CN"/>
              </w:rPr>
              <w:t>年第</w:t>
            </w:r>
            <w:r w:rsidRPr="00484A2C">
              <w:rPr>
                <w:rFonts w:eastAsia="宋体"/>
                <w:sz w:val="21"/>
                <w:szCs w:val="21"/>
                <w:lang w:eastAsia="zh-CN"/>
              </w:rPr>
              <w:t>1</w:t>
            </w:r>
            <w:r w:rsidRPr="00484A2C">
              <w:rPr>
                <w:rFonts w:eastAsia="宋体"/>
                <w:sz w:val="21"/>
                <w:szCs w:val="21"/>
                <w:lang w:eastAsia="zh-CN"/>
              </w:rPr>
              <w:t>版；</w:t>
            </w:r>
          </w:p>
          <w:p w:rsidR="007646B3" w:rsidRPr="00484A2C" w:rsidRDefault="00EB14E5" w:rsidP="00EB14E5">
            <w:pPr>
              <w:tabs>
                <w:tab w:val="left" w:pos="1440"/>
              </w:tabs>
              <w:spacing w:after="0" w:line="360" w:lineRule="exact"/>
              <w:outlineLvl w:val="0"/>
              <w:rPr>
                <w:rFonts w:eastAsia="宋体"/>
                <w:b/>
                <w:bCs/>
                <w:sz w:val="21"/>
                <w:szCs w:val="21"/>
                <w:lang w:eastAsia="zh-CN"/>
              </w:rPr>
            </w:pPr>
            <w:r w:rsidRPr="00484A2C">
              <w:rPr>
                <w:rFonts w:eastAsia="宋体"/>
                <w:sz w:val="21"/>
                <w:szCs w:val="21"/>
                <w:lang w:eastAsia="zh-CN"/>
              </w:rPr>
              <w:t>《精细化学品合成化学与应用》，赵德丰，化学工业出版社，</w:t>
            </w:r>
            <w:r w:rsidRPr="00484A2C">
              <w:rPr>
                <w:rFonts w:eastAsia="宋体"/>
                <w:sz w:val="21"/>
                <w:szCs w:val="21"/>
                <w:lang w:eastAsia="zh-CN"/>
              </w:rPr>
              <w:t>2002</w:t>
            </w:r>
            <w:r w:rsidRPr="00484A2C">
              <w:rPr>
                <w:rFonts w:eastAsia="宋体"/>
                <w:sz w:val="21"/>
                <w:szCs w:val="21"/>
                <w:lang w:eastAsia="zh-CN"/>
              </w:rPr>
              <w:t>年第</w:t>
            </w:r>
            <w:r w:rsidRPr="00484A2C">
              <w:rPr>
                <w:rFonts w:eastAsia="宋体"/>
                <w:sz w:val="21"/>
                <w:szCs w:val="21"/>
                <w:lang w:eastAsia="zh-CN"/>
              </w:rPr>
              <w:t>1</w:t>
            </w:r>
            <w:r w:rsidRPr="00484A2C">
              <w:rPr>
                <w:rFonts w:eastAsia="宋体"/>
                <w:sz w:val="21"/>
                <w:szCs w:val="21"/>
                <w:lang w:eastAsia="zh-CN"/>
              </w:rPr>
              <w:t>版</w:t>
            </w:r>
            <w:r w:rsidRPr="00484A2C">
              <w:rPr>
                <w:rFonts w:eastAsia="宋体"/>
                <w:sz w:val="21"/>
                <w:szCs w:val="21"/>
                <w:lang w:eastAsia="zh-CN"/>
              </w:rPr>
              <w:t>.</w:t>
            </w:r>
          </w:p>
        </w:tc>
      </w:tr>
      <w:tr w:rsidR="00735FDE" w:rsidRPr="00484A2C" w:rsidTr="00A21D8D">
        <w:trPr>
          <w:trHeight w:val="340"/>
          <w:jc w:val="center"/>
        </w:trPr>
        <w:tc>
          <w:tcPr>
            <w:tcW w:w="9308" w:type="dxa"/>
            <w:gridSpan w:val="10"/>
            <w:vAlign w:val="center"/>
          </w:tcPr>
          <w:p w:rsidR="00735FDE" w:rsidRPr="00484A2C" w:rsidRDefault="00735FDE" w:rsidP="00A21D8D">
            <w:pPr>
              <w:tabs>
                <w:tab w:val="left" w:pos="1440"/>
              </w:tabs>
              <w:spacing w:after="0" w:line="360" w:lineRule="exact"/>
              <w:outlineLvl w:val="0"/>
              <w:rPr>
                <w:rFonts w:eastAsia="宋体"/>
                <w:b/>
                <w:sz w:val="21"/>
                <w:szCs w:val="21"/>
                <w:lang w:eastAsia="zh-CN"/>
              </w:rPr>
            </w:pPr>
            <w:r w:rsidRPr="00484A2C">
              <w:rPr>
                <w:rFonts w:eastAsia="宋体"/>
                <w:b/>
                <w:sz w:val="21"/>
                <w:szCs w:val="21"/>
                <w:lang w:eastAsia="zh-CN"/>
              </w:rPr>
              <w:t>课程</w:t>
            </w:r>
            <w:r w:rsidR="007040CB" w:rsidRPr="00484A2C">
              <w:rPr>
                <w:rFonts w:eastAsia="宋体"/>
                <w:b/>
                <w:sz w:val="21"/>
                <w:szCs w:val="21"/>
                <w:lang w:eastAsia="zh-CN"/>
              </w:rPr>
              <w:t>简介</w:t>
            </w:r>
            <w:r w:rsidRPr="00484A2C">
              <w:rPr>
                <w:rFonts w:eastAsia="宋体"/>
                <w:b/>
                <w:sz w:val="21"/>
                <w:szCs w:val="21"/>
                <w:lang w:eastAsia="zh-CN"/>
              </w:rPr>
              <w:t>：</w:t>
            </w:r>
          </w:p>
          <w:p w:rsidR="00735FDE" w:rsidRPr="00484A2C" w:rsidRDefault="0042164D" w:rsidP="0042164D">
            <w:pPr>
              <w:spacing w:after="0" w:line="360" w:lineRule="exact"/>
              <w:ind w:firstLineChars="200" w:firstLine="420"/>
              <w:rPr>
                <w:rFonts w:eastAsia="宋体"/>
                <w:b/>
                <w:sz w:val="21"/>
                <w:szCs w:val="21"/>
                <w:lang w:eastAsia="zh-CN"/>
              </w:rPr>
            </w:pPr>
            <w:r w:rsidRPr="00484A2C">
              <w:rPr>
                <w:rFonts w:eastAsia="宋体"/>
                <w:sz w:val="21"/>
                <w:szCs w:val="21"/>
                <w:lang w:eastAsia="zh-CN"/>
              </w:rPr>
              <w:t>本课程是应用化学专业必修课程，目标是培养具有较广泛的专业知识结构的精细化工人才。学习精细化工产品的特点及在国民经济发展中的战略意义和重要地位。学习精细化工产品如表面活性剂、日用化学品、涂料、胶黏剂、染料和颜料、功能高分子材料、食品添加剂、助剂和无机功能材料等产品的原料、合成原理、工艺过程、主要操作技术和产品的性能、用途等。掌握各类产品中新型的、应用最广泛的典型生产，培养工艺工程师解决实际问题的能力。介绍行业发展动向及新产品的开发，引导学生掌握新产品、新工艺的研究方法，为从事精细化工产品的开发和生产、管理和营销打下良好的基础。</w:t>
            </w:r>
          </w:p>
        </w:tc>
      </w:tr>
      <w:tr w:rsidR="00735FDE" w:rsidRPr="00484A2C" w:rsidTr="008C27E4">
        <w:trPr>
          <w:trHeight w:val="841"/>
          <w:jc w:val="center"/>
        </w:trPr>
        <w:tc>
          <w:tcPr>
            <w:tcW w:w="4329" w:type="dxa"/>
            <w:gridSpan w:val="5"/>
          </w:tcPr>
          <w:p w:rsidR="00735FDE" w:rsidRPr="00484A2C" w:rsidRDefault="00917C66" w:rsidP="00A21D8D">
            <w:pPr>
              <w:tabs>
                <w:tab w:val="left" w:pos="1440"/>
              </w:tabs>
              <w:spacing w:after="0" w:line="360" w:lineRule="exact"/>
              <w:outlineLvl w:val="0"/>
              <w:rPr>
                <w:rFonts w:eastAsia="宋体"/>
                <w:b/>
                <w:sz w:val="21"/>
                <w:szCs w:val="21"/>
                <w:lang w:eastAsia="zh-CN"/>
              </w:rPr>
            </w:pPr>
            <w:r w:rsidRPr="00484A2C">
              <w:rPr>
                <w:rFonts w:eastAsia="宋体"/>
                <w:b/>
                <w:sz w:val="21"/>
                <w:szCs w:val="21"/>
                <w:lang w:eastAsia="zh-CN"/>
              </w:rPr>
              <w:t>课程教学</w:t>
            </w:r>
            <w:r w:rsidR="00515815" w:rsidRPr="00484A2C">
              <w:rPr>
                <w:rFonts w:eastAsia="宋体"/>
                <w:b/>
                <w:sz w:val="21"/>
                <w:szCs w:val="21"/>
                <w:lang w:eastAsia="zh-CN"/>
              </w:rPr>
              <w:t>目标</w:t>
            </w:r>
          </w:p>
          <w:p w:rsidR="00A21D8D" w:rsidRPr="00484A2C" w:rsidRDefault="00515815" w:rsidP="00A21D8D">
            <w:pPr>
              <w:numPr>
                <w:ilvl w:val="0"/>
                <w:numId w:val="4"/>
              </w:numPr>
              <w:snapToGrid w:val="0"/>
              <w:spacing w:after="0" w:line="360" w:lineRule="exact"/>
              <w:rPr>
                <w:rFonts w:eastAsia="宋体"/>
                <w:sz w:val="21"/>
                <w:szCs w:val="21"/>
                <w:lang w:eastAsia="zh-CN"/>
              </w:rPr>
            </w:pPr>
            <w:r w:rsidRPr="00484A2C">
              <w:rPr>
                <w:rFonts w:eastAsia="宋体"/>
                <w:sz w:val="21"/>
                <w:szCs w:val="21"/>
                <w:lang w:eastAsia="zh-CN"/>
              </w:rPr>
              <w:t>掌握精细化工产品的分类、工艺控制、配方研究、性能检测等方面的知识</w:t>
            </w:r>
            <w:r w:rsidR="00A21D8D" w:rsidRPr="00484A2C">
              <w:rPr>
                <w:rFonts w:eastAsia="宋体"/>
                <w:sz w:val="21"/>
                <w:szCs w:val="21"/>
                <w:lang w:eastAsia="zh-CN"/>
              </w:rPr>
              <w:t>；</w:t>
            </w:r>
          </w:p>
          <w:p w:rsidR="00A21D8D" w:rsidRPr="00484A2C" w:rsidRDefault="00C509C7" w:rsidP="00A21D8D">
            <w:pPr>
              <w:numPr>
                <w:ilvl w:val="0"/>
                <w:numId w:val="4"/>
              </w:numPr>
              <w:snapToGrid w:val="0"/>
              <w:spacing w:after="0" w:line="360" w:lineRule="exact"/>
              <w:rPr>
                <w:rFonts w:eastAsia="宋体"/>
                <w:sz w:val="21"/>
                <w:szCs w:val="21"/>
                <w:lang w:eastAsia="zh-CN"/>
              </w:rPr>
            </w:pPr>
            <w:r w:rsidRPr="00484A2C">
              <w:rPr>
                <w:rFonts w:eastAsia="宋体"/>
                <w:sz w:val="21"/>
                <w:szCs w:val="21"/>
                <w:lang w:eastAsia="zh-CN"/>
              </w:rPr>
              <w:t>了解精细化产学品的性能特点、应用和发展方向</w:t>
            </w:r>
            <w:r w:rsidR="00A21D8D" w:rsidRPr="00484A2C">
              <w:rPr>
                <w:rFonts w:eastAsia="宋体"/>
                <w:sz w:val="21"/>
                <w:szCs w:val="21"/>
                <w:lang w:eastAsia="zh-CN"/>
              </w:rPr>
              <w:t>；</w:t>
            </w:r>
          </w:p>
          <w:p w:rsidR="00A21D8D" w:rsidRPr="00484A2C" w:rsidRDefault="00C509C7" w:rsidP="00A21D8D">
            <w:pPr>
              <w:widowControl w:val="0"/>
              <w:numPr>
                <w:ilvl w:val="0"/>
                <w:numId w:val="4"/>
              </w:numPr>
              <w:spacing w:after="0" w:line="360" w:lineRule="exact"/>
              <w:rPr>
                <w:rFonts w:eastAsia="宋体"/>
                <w:sz w:val="21"/>
                <w:szCs w:val="21"/>
                <w:lang w:eastAsia="zh-CN"/>
              </w:rPr>
            </w:pPr>
            <w:r w:rsidRPr="00484A2C">
              <w:rPr>
                <w:rFonts w:eastAsia="宋体"/>
                <w:sz w:val="21"/>
                <w:szCs w:val="21"/>
                <w:lang w:eastAsia="zh-CN"/>
              </w:rPr>
              <w:t>具备典型精细化学品配方分析和开发实验的能力</w:t>
            </w:r>
            <w:r w:rsidR="00A21D8D" w:rsidRPr="00484A2C">
              <w:rPr>
                <w:rFonts w:eastAsia="宋体"/>
                <w:sz w:val="21"/>
                <w:szCs w:val="21"/>
                <w:lang w:eastAsia="zh-CN"/>
              </w:rPr>
              <w:t>；</w:t>
            </w:r>
          </w:p>
          <w:p w:rsidR="00A21D8D" w:rsidRPr="00484A2C" w:rsidRDefault="00C509C7" w:rsidP="00A21D8D">
            <w:pPr>
              <w:widowControl w:val="0"/>
              <w:numPr>
                <w:ilvl w:val="0"/>
                <w:numId w:val="4"/>
              </w:numPr>
              <w:spacing w:after="0" w:line="360" w:lineRule="exact"/>
              <w:rPr>
                <w:rFonts w:eastAsia="宋体"/>
                <w:sz w:val="21"/>
                <w:szCs w:val="21"/>
                <w:lang w:eastAsia="zh-CN"/>
              </w:rPr>
            </w:pPr>
            <w:r w:rsidRPr="00484A2C">
              <w:rPr>
                <w:rFonts w:eastAsia="宋体"/>
                <w:sz w:val="21"/>
                <w:szCs w:val="21"/>
                <w:lang w:eastAsia="zh-CN"/>
              </w:rPr>
              <w:t>初步具备运用基础理论解决实际工程问题的能力</w:t>
            </w:r>
            <w:r w:rsidR="00A21D8D" w:rsidRPr="00484A2C">
              <w:rPr>
                <w:rFonts w:eastAsia="宋体"/>
                <w:sz w:val="21"/>
                <w:szCs w:val="21"/>
                <w:lang w:eastAsia="zh-CN"/>
              </w:rPr>
              <w:t>；</w:t>
            </w:r>
          </w:p>
          <w:p w:rsidR="00735FDE" w:rsidRPr="00484A2C" w:rsidRDefault="00C509C7" w:rsidP="00780441">
            <w:pPr>
              <w:snapToGrid w:val="0"/>
              <w:spacing w:after="0" w:line="360" w:lineRule="exact"/>
              <w:ind w:left="420" w:hangingChars="200" w:hanging="420"/>
              <w:rPr>
                <w:rFonts w:eastAsia="宋体"/>
                <w:b/>
                <w:sz w:val="21"/>
                <w:szCs w:val="21"/>
                <w:lang w:eastAsia="zh-CN"/>
              </w:rPr>
            </w:pPr>
            <w:r w:rsidRPr="00484A2C">
              <w:rPr>
                <w:rFonts w:eastAsia="宋体"/>
                <w:sz w:val="21"/>
                <w:szCs w:val="21"/>
                <w:lang w:eastAsia="zh-CN"/>
              </w:rPr>
              <w:t>5</w:t>
            </w:r>
            <w:r w:rsidRPr="00484A2C">
              <w:rPr>
                <w:rFonts w:eastAsia="宋体"/>
                <w:sz w:val="21"/>
                <w:szCs w:val="21"/>
                <w:lang w:eastAsia="zh-CN"/>
              </w:rPr>
              <w:t>）</w:t>
            </w:r>
            <w:r w:rsidRPr="00484A2C">
              <w:rPr>
                <w:rFonts w:eastAsia="宋体"/>
                <w:sz w:val="21"/>
                <w:szCs w:val="21"/>
                <w:lang w:eastAsia="zh-CN"/>
              </w:rPr>
              <w:t xml:space="preserve"> </w:t>
            </w:r>
            <w:r w:rsidRPr="00484A2C">
              <w:rPr>
                <w:rFonts w:eastAsia="宋体"/>
                <w:sz w:val="21"/>
                <w:szCs w:val="21"/>
                <w:lang w:eastAsia="zh-CN"/>
              </w:rPr>
              <w:t>激发学生专业兴趣，培养精细化工行业之</w:t>
            </w:r>
            <w:r w:rsidRPr="00484A2C">
              <w:rPr>
                <w:rFonts w:eastAsia="宋体"/>
                <w:sz w:val="21"/>
                <w:szCs w:val="21"/>
                <w:lang w:eastAsia="zh-CN"/>
              </w:rPr>
              <w:lastRenderedPageBreak/>
              <w:t>职业及伦理规范</w:t>
            </w:r>
            <w:r w:rsidR="00780441" w:rsidRPr="00484A2C">
              <w:rPr>
                <w:rFonts w:eastAsia="宋体"/>
                <w:sz w:val="21"/>
                <w:szCs w:val="21"/>
                <w:lang w:eastAsia="zh-CN"/>
              </w:rPr>
              <w:t>；</w:t>
            </w:r>
          </w:p>
        </w:tc>
        <w:tc>
          <w:tcPr>
            <w:tcW w:w="4979" w:type="dxa"/>
            <w:gridSpan w:val="5"/>
          </w:tcPr>
          <w:p w:rsidR="00735FDE" w:rsidRPr="00484A2C" w:rsidRDefault="00776AF2" w:rsidP="00A21D8D">
            <w:pPr>
              <w:tabs>
                <w:tab w:val="left" w:pos="1440"/>
              </w:tabs>
              <w:spacing w:after="0" w:line="360" w:lineRule="exact"/>
              <w:outlineLvl w:val="0"/>
              <w:rPr>
                <w:rFonts w:eastAsia="宋体"/>
                <w:b/>
                <w:sz w:val="21"/>
                <w:szCs w:val="21"/>
                <w:lang w:eastAsia="zh-CN"/>
              </w:rPr>
            </w:pPr>
            <w:r w:rsidRPr="00484A2C">
              <w:rPr>
                <w:rFonts w:eastAsia="宋体"/>
                <w:b/>
                <w:sz w:val="21"/>
                <w:szCs w:val="21"/>
                <w:lang w:eastAsia="zh-CN"/>
              </w:rPr>
              <w:lastRenderedPageBreak/>
              <w:t>本课程</w:t>
            </w:r>
            <w:r w:rsidR="00D62B41" w:rsidRPr="00484A2C">
              <w:rPr>
                <w:rFonts w:eastAsia="宋体"/>
                <w:b/>
                <w:sz w:val="21"/>
                <w:szCs w:val="21"/>
                <w:lang w:eastAsia="zh-CN"/>
              </w:rPr>
              <w:t>与学生核心能力培养之间的</w:t>
            </w:r>
            <w:r w:rsidR="00780441" w:rsidRPr="00484A2C">
              <w:rPr>
                <w:rFonts w:eastAsia="宋体"/>
                <w:b/>
                <w:sz w:val="21"/>
                <w:szCs w:val="21"/>
                <w:lang w:eastAsia="zh-CN"/>
              </w:rPr>
              <w:t>关联</w:t>
            </w:r>
            <w:r w:rsidR="00735FDE" w:rsidRPr="00484A2C">
              <w:rPr>
                <w:rFonts w:eastAsia="宋体"/>
                <w:b/>
                <w:sz w:val="21"/>
                <w:szCs w:val="21"/>
                <w:lang w:eastAsia="zh-CN"/>
              </w:rPr>
              <w:t>：</w:t>
            </w:r>
          </w:p>
          <w:p w:rsidR="00A21D8D" w:rsidRPr="00484A2C" w:rsidRDefault="00780441" w:rsidP="00A21D8D">
            <w:pPr>
              <w:spacing w:before="75" w:after="75" w:line="360" w:lineRule="exact"/>
              <w:ind w:right="74"/>
              <w:jc w:val="left"/>
              <w:rPr>
                <w:rFonts w:eastAsia="宋体"/>
                <w:sz w:val="21"/>
                <w:szCs w:val="21"/>
                <w:lang w:eastAsia="zh-CN"/>
              </w:rPr>
            </w:pPr>
            <w:r w:rsidRPr="00484A2C">
              <w:rPr>
                <w:rFonts w:eastAsia="宋体"/>
                <w:sz w:val="21"/>
                <w:szCs w:val="21"/>
                <w:lang w:eastAsia="zh-CN"/>
              </w:rPr>
              <w:t>□</w:t>
            </w:r>
            <w:r w:rsidR="00484A2C">
              <w:rPr>
                <w:rFonts w:eastAsia="宋体"/>
                <w:sz w:val="21"/>
                <w:szCs w:val="21"/>
                <w:lang w:eastAsia="zh-CN"/>
              </w:rPr>
              <w:t>运用数学、物理、化学</w:t>
            </w:r>
            <w:r w:rsidR="00A21D8D" w:rsidRPr="00484A2C">
              <w:rPr>
                <w:rFonts w:eastAsia="宋体"/>
                <w:sz w:val="21"/>
                <w:szCs w:val="21"/>
                <w:lang w:eastAsia="zh-CN"/>
              </w:rPr>
              <w:t>化工基础科学理论和工程知识的能力。</w:t>
            </w:r>
            <w:r w:rsidR="00A21D8D" w:rsidRPr="00484A2C">
              <w:rPr>
                <w:rFonts w:eastAsia="宋体"/>
                <w:sz w:val="21"/>
                <w:szCs w:val="21"/>
                <w:lang w:eastAsia="zh-CN"/>
              </w:rPr>
              <w:t xml:space="preserve"> </w:t>
            </w:r>
          </w:p>
          <w:p w:rsidR="00A21D8D" w:rsidRPr="00484A2C" w:rsidRDefault="00780441" w:rsidP="00A21D8D">
            <w:pPr>
              <w:spacing w:before="75" w:after="75" w:line="360" w:lineRule="exact"/>
              <w:ind w:right="74"/>
              <w:jc w:val="left"/>
              <w:rPr>
                <w:rFonts w:eastAsia="宋体"/>
                <w:sz w:val="21"/>
                <w:szCs w:val="21"/>
                <w:lang w:eastAsia="zh-CN"/>
              </w:rPr>
            </w:pPr>
            <w:r w:rsidRPr="00484A2C">
              <w:rPr>
                <w:rFonts w:eastAsia="宋体"/>
                <w:sz w:val="21"/>
                <w:szCs w:val="21"/>
                <w:lang w:eastAsia="zh-CN"/>
              </w:rPr>
              <w:t>□</w:t>
            </w:r>
            <w:r w:rsidR="00A21D8D" w:rsidRPr="00484A2C">
              <w:rPr>
                <w:rFonts w:eastAsia="宋体"/>
                <w:sz w:val="21"/>
                <w:szCs w:val="21"/>
                <w:lang w:eastAsia="zh-CN"/>
              </w:rPr>
              <w:t>设计与执行实验与仪器操作、分析与解释实验数据的能力。</w:t>
            </w:r>
            <w:r w:rsidR="00A21D8D" w:rsidRPr="00484A2C">
              <w:rPr>
                <w:rFonts w:eastAsia="宋体"/>
                <w:sz w:val="21"/>
                <w:szCs w:val="21"/>
                <w:lang w:eastAsia="zh-CN"/>
              </w:rPr>
              <w:t xml:space="preserve"> </w:t>
            </w:r>
          </w:p>
          <w:p w:rsidR="00A21D8D" w:rsidRPr="00484A2C" w:rsidRDefault="00780441" w:rsidP="00A21D8D">
            <w:pPr>
              <w:spacing w:before="75" w:after="75" w:line="360" w:lineRule="exact"/>
              <w:ind w:right="74"/>
              <w:jc w:val="left"/>
              <w:rPr>
                <w:rFonts w:eastAsia="宋体"/>
                <w:sz w:val="21"/>
                <w:szCs w:val="21"/>
                <w:lang w:eastAsia="zh-CN"/>
              </w:rPr>
            </w:pPr>
            <w:r w:rsidRPr="00484A2C">
              <w:rPr>
                <w:rFonts w:eastAsia="宋体"/>
                <w:b/>
                <w:sz w:val="21"/>
                <w:szCs w:val="21"/>
                <w:lang w:eastAsia="zh-CN"/>
              </w:rPr>
              <w:sym w:font="Wingdings 2" w:char="F052"/>
            </w:r>
            <w:r w:rsidR="00484A2C" w:rsidRPr="00484A2C">
              <w:rPr>
                <w:rFonts w:eastAsia="宋体" w:hint="eastAsia"/>
                <w:sz w:val="21"/>
                <w:szCs w:val="21"/>
                <w:lang w:eastAsia="zh-CN"/>
              </w:rPr>
              <w:t>执行化学或化工实务所需技术、技巧及使用工具的能力</w:t>
            </w:r>
            <w:r w:rsidR="00A21D8D" w:rsidRPr="00484A2C">
              <w:rPr>
                <w:rFonts w:eastAsia="宋体"/>
                <w:sz w:val="21"/>
                <w:szCs w:val="21"/>
                <w:lang w:eastAsia="zh-CN"/>
              </w:rPr>
              <w:t>。</w:t>
            </w:r>
            <w:r w:rsidR="00A21D8D" w:rsidRPr="00484A2C">
              <w:rPr>
                <w:rFonts w:eastAsia="宋体"/>
                <w:sz w:val="21"/>
                <w:szCs w:val="21"/>
                <w:lang w:eastAsia="zh-CN"/>
              </w:rPr>
              <w:t xml:space="preserve"> </w:t>
            </w:r>
          </w:p>
          <w:p w:rsidR="00A21D8D" w:rsidRPr="00484A2C" w:rsidRDefault="00A21D8D" w:rsidP="00A21D8D">
            <w:pPr>
              <w:spacing w:before="75" w:after="75" w:line="360" w:lineRule="exact"/>
              <w:ind w:right="74"/>
              <w:jc w:val="left"/>
              <w:rPr>
                <w:rFonts w:eastAsia="宋体"/>
                <w:sz w:val="21"/>
                <w:szCs w:val="21"/>
                <w:lang w:eastAsia="zh-CN"/>
              </w:rPr>
            </w:pPr>
            <w:r w:rsidRPr="00484A2C">
              <w:rPr>
                <w:rFonts w:eastAsia="宋体"/>
                <w:b/>
                <w:sz w:val="21"/>
                <w:szCs w:val="21"/>
                <w:lang w:eastAsia="zh-CN"/>
              </w:rPr>
              <w:sym w:font="Wingdings 2" w:char="F052"/>
            </w:r>
            <w:r w:rsidR="00484A2C" w:rsidRPr="00484A2C">
              <w:rPr>
                <w:rFonts w:eastAsia="宋体" w:hint="eastAsia"/>
                <w:sz w:val="21"/>
                <w:szCs w:val="21"/>
                <w:lang w:eastAsia="zh-CN"/>
              </w:rPr>
              <w:t>具备工程设计方法与管理的能力</w:t>
            </w:r>
            <w:r w:rsidR="00484A2C">
              <w:rPr>
                <w:rFonts w:eastAsia="宋体" w:hint="eastAsia"/>
                <w:sz w:val="21"/>
                <w:szCs w:val="21"/>
                <w:lang w:eastAsia="zh-CN"/>
              </w:rPr>
              <w:t>。</w:t>
            </w:r>
          </w:p>
          <w:p w:rsidR="00A21D8D" w:rsidRPr="00484A2C" w:rsidRDefault="00780441" w:rsidP="00A21D8D">
            <w:pPr>
              <w:spacing w:before="75" w:after="75" w:line="360" w:lineRule="exact"/>
              <w:ind w:right="74"/>
              <w:jc w:val="left"/>
              <w:rPr>
                <w:rFonts w:eastAsia="宋体"/>
                <w:sz w:val="21"/>
                <w:szCs w:val="21"/>
                <w:lang w:eastAsia="zh-CN"/>
              </w:rPr>
            </w:pPr>
            <w:r w:rsidRPr="00484A2C">
              <w:rPr>
                <w:rFonts w:eastAsia="宋体"/>
                <w:b/>
                <w:sz w:val="21"/>
                <w:szCs w:val="21"/>
                <w:lang w:eastAsia="zh-CN"/>
              </w:rPr>
              <w:sym w:font="Wingdings 2" w:char="F052"/>
            </w:r>
            <w:r w:rsidR="00A21D8D" w:rsidRPr="00484A2C">
              <w:rPr>
                <w:rFonts w:eastAsia="宋体"/>
                <w:sz w:val="21"/>
                <w:szCs w:val="21"/>
                <w:lang w:eastAsia="zh-CN"/>
              </w:rPr>
              <w:t>具备计划管理、有效沟通与团队合作的能力。</w:t>
            </w:r>
            <w:r w:rsidR="00A21D8D" w:rsidRPr="00484A2C">
              <w:rPr>
                <w:rFonts w:eastAsia="宋体"/>
                <w:sz w:val="21"/>
                <w:szCs w:val="21"/>
                <w:lang w:eastAsia="zh-CN"/>
              </w:rPr>
              <w:t xml:space="preserve"> </w:t>
            </w:r>
          </w:p>
          <w:p w:rsidR="00A21D8D" w:rsidRPr="00484A2C" w:rsidRDefault="00A21D8D" w:rsidP="00A21D8D">
            <w:pPr>
              <w:spacing w:before="75" w:after="75" w:line="360" w:lineRule="exact"/>
              <w:ind w:right="74"/>
              <w:jc w:val="left"/>
              <w:rPr>
                <w:rFonts w:eastAsia="宋体"/>
                <w:sz w:val="21"/>
                <w:szCs w:val="21"/>
                <w:lang w:eastAsia="zh-CN"/>
              </w:rPr>
            </w:pPr>
            <w:r w:rsidRPr="00484A2C">
              <w:rPr>
                <w:rFonts w:eastAsia="宋体"/>
                <w:b/>
                <w:sz w:val="21"/>
                <w:szCs w:val="21"/>
                <w:lang w:eastAsia="zh-CN"/>
              </w:rPr>
              <w:lastRenderedPageBreak/>
              <w:sym w:font="Wingdings 2" w:char="F052"/>
            </w:r>
            <w:r w:rsidR="00484A2C" w:rsidRPr="00484A2C">
              <w:rPr>
                <w:rFonts w:eastAsia="宋体" w:hint="eastAsia"/>
                <w:sz w:val="21"/>
                <w:szCs w:val="21"/>
                <w:lang w:eastAsia="zh-CN"/>
              </w:rPr>
              <w:t>具备资料搜集与分析能力并且运用于专业化学的专题研究与书报讨论之能力</w:t>
            </w:r>
            <w:r w:rsidRPr="00484A2C">
              <w:rPr>
                <w:rFonts w:eastAsia="宋体"/>
                <w:sz w:val="21"/>
                <w:szCs w:val="21"/>
                <w:lang w:eastAsia="zh-CN"/>
              </w:rPr>
              <w:t>。</w:t>
            </w:r>
            <w:r w:rsidRPr="00484A2C">
              <w:rPr>
                <w:rFonts w:eastAsia="宋体"/>
                <w:sz w:val="21"/>
                <w:szCs w:val="21"/>
                <w:lang w:eastAsia="zh-CN"/>
              </w:rPr>
              <w:t xml:space="preserve"> </w:t>
            </w:r>
          </w:p>
          <w:p w:rsidR="00A21D8D" w:rsidRPr="00484A2C" w:rsidRDefault="00A21D8D" w:rsidP="00A21D8D">
            <w:pPr>
              <w:spacing w:before="75" w:after="75" w:line="360" w:lineRule="exact"/>
              <w:ind w:right="74"/>
              <w:jc w:val="left"/>
              <w:rPr>
                <w:rFonts w:eastAsia="宋体"/>
                <w:sz w:val="21"/>
                <w:szCs w:val="21"/>
                <w:lang w:eastAsia="zh-CN"/>
              </w:rPr>
            </w:pPr>
            <w:r w:rsidRPr="00484A2C">
              <w:rPr>
                <w:rFonts w:eastAsia="宋体"/>
                <w:sz w:val="21"/>
                <w:szCs w:val="21"/>
                <w:lang w:eastAsia="zh-CN"/>
              </w:rPr>
              <w:t>□</w:t>
            </w:r>
            <w:r w:rsidR="00484A2C" w:rsidRPr="00484A2C">
              <w:rPr>
                <w:rFonts w:eastAsia="宋体" w:hint="eastAsia"/>
                <w:sz w:val="21"/>
                <w:szCs w:val="21"/>
                <w:lang w:eastAsia="zh-CN"/>
              </w:rPr>
              <w:t>具备英语听说和读写能力，了解化工技术对环境、社会及全球的影响，并培养持续学习的习惯与能力</w:t>
            </w:r>
          </w:p>
          <w:p w:rsidR="00735FDE" w:rsidRPr="00484A2C" w:rsidRDefault="00A21D8D" w:rsidP="00A21D8D">
            <w:pPr>
              <w:spacing w:before="75" w:after="75" w:line="360" w:lineRule="exact"/>
              <w:ind w:right="74"/>
              <w:jc w:val="left"/>
              <w:rPr>
                <w:rFonts w:eastAsia="宋体"/>
                <w:sz w:val="21"/>
                <w:szCs w:val="21"/>
                <w:lang w:eastAsia="zh-CN"/>
              </w:rPr>
            </w:pPr>
            <w:r w:rsidRPr="00484A2C">
              <w:rPr>
                <w:rFonts w:eastAsia="宋体"/>
                <w:b/>
                <w:sz w:val="21"/>
                <w:szCs w:val="21"/>
                <w:lang w:eastAsia="zh-CN"/>
              </w:rPr>
              <w:sym w:font="Wingdings 2" w:char="F052"/>
            </w:r>
            <w:r w:rsidR="00484A2C" w:rsidRPr="00484A2C">
              <w:rPr>
                <w:rFonts w:eastAsia="宋体" w:hint="eastAsia"/>
                <w:sz w:val="21"/>
                <w:szCs w:val="21"/>
                <w:lang w:eastAsia="zh-CN"/>
              </w:rPr>
              <w:t>理解工程伦理，及安全、卫生、环保等社会责任</w:t>
            </w:r>
            <w:bookmarkStart w:id="0" w:name="_GoBack"/>
            <w:bookmarkEnd w:id="0"/>
            <w:r w:rsidRPr="00484A2C">
              <w:rPr>
                <w:rFonts w:eastAsia="宋体"/>
                <w:sz w:val="21"/>
                <w:szCs w:val="21"/>
                <w:lang w:eastAsia="zh-CN"/>
              </w:rPr>
              <w:t>。</w:t>
            </w:r>
          </w:p>
        </w:tc>
      </w:tr>
      <w:tr w:rsidR="00735FDE" w:rsidRPr="00484A2C" w:rsidTr="00A21D8D">
        <w:trPr>
          <w:trHeight w:val="340"/>
          <w:jc w:val="center"/>
        </w:trPr>
        <w:tc>
          <w:tcPr>
            <w:tcW w:w="9308" w:type="dxa"/>
            <w:gridSpan w:val="10"/>
            <w:shd w:val="clear" w:color="auto" w:fill="C0C0C0"/>
            <w:vAlign w:val="center"/>
          </w:tcPr>
          <w:p w:rsidR="00735FDE" w:rsidRPr="00484A2C" w:rsidRDefault="00735FDE" w:rsidP="00A21D8D">
            <w:pPr>
              <w:tabs>
                <w:tab w:val="left" w:pos="1440"/>
              </w:tabs>
              <w:spacing w:after="0" w:line="360" w:lineRule="exact"/>
              <w:jc w:val="center"/>
              <w:outlineLvl w:val="0"/>
              <w:rPr>
                <w:rFonts w:eastAsia="宋体"/>
                <w:b/>
                <w:sz w:val="21"/>
                <w:szCs w:val="21"/>
                <w:lang w:eastAsia="zh-CN"/>
              </w:rPr>
            </w:pPr>
            <w:r w:rsidRPr="00484A2C">
              <w:rPr>
                <w:rFonts w:eastAsia="宋体"/>
                <w:b/>
                <w:sz w:val="21"/>
                <w:szCs w:val="21"/>
                <w:lang w:eastAsia="zh-CN"/>
              </w:rPr>
              <w:lastRenderedPageBreak/>
              <w:t>理论教学进程表</w:t>
            </w:r>
          </w:p>
        </w:tc>
      </w:tr>
      <w:tr w:rsidR="00735FDE" w:rsidRPr="00484A2C" w:rsidTr="00A21D8D">
        <w:trPr>
          <w:trHeight w:val="340"/>
          <w:jc w:val="center"/>
        </w:trPr>
        <w:tc>
          <w:tcPr>
            <w:tcW w:w="648" w:type="dxa"/>
            <w:tcMar>
              <w:left w:w="28" w:type="dxa"/>
              <w:right w:w="28" w:type="dxa"/>
            </w:tcMar>
            <w:vAlign w:val="center"/>
          </w:tcPr>
          <w:p w:rsidR="00735FDE" w:rsidRPr="00484A2C" w:rsidRDefault="00735FDE" w:rsidP="00A21D8D">
            <w:pPr>
              <w:spacing w:after="0" w:line="360" w:lineRule="exact"/>
              <w:jc w:val="center"/>
              <w:rPr>
                <w:rFonts w:eastAsia="宋体"/>
                <w:b/>
                <w:sz w:val="21"/>
                <w:szCs w:val="21"/>
              </w:rPr>
            </w:pPr>
            <w:proofErr w:type="spellStart"/>
            <w:r w:rsidRPr="00484A2C">
              <w:rPr>
                <w:rFonts w:eastAsia="宋体"/>
                <w:b/>
                <w:sz w:val="21"/>
                <w:szCs w:val="21"/>
              </w:rPr>
              <w:t>周次</w:t>
            </w:r>
            <w:proofErr w:type="spellEnd"/>
          </w:p>
        </w:tc>
        <w:tc>
          <w:tcPr>
            <w:tcW w:w="1728" w:type="dxa"/>
            <w:gridSpan w:val="2"/>
            <w:tcMar>
              <w:left w:w="28" w:type="dxa"/>
              <w:right w:w="28" w:type="dxa"/>
            </w:tcMar>
            <w:vAlign w:val="center"/>
          </w:tcPr>
          <w:p w:rsidR="00735FDE" w:rsidRPr="00484A2C" w:rsidRDefault="00735FDE" w:rsidP="00A21D8D">
            <w:pPr>
              <w:spacing w:after="0" w:line="360" w:lineRule="exact"/>
              <w:jc w:val="center"/>
              <w:rPr>
                <w:rFonts w:eastAsia="宋体"/>
                <w:b/>
                <w:sz w:val="21"/>
                <w:szCs w:val="21"/>
              </w:rPr>
            </w:pPr>
            <w:proofErr w:type="spellStart"/>
            <w:r w:rsidRPr="00484A2C">
              <w:rPr>
                <w:rFonts w:eastAsia="宋体"/>
                <w:b/>
                <w:sz w:val="21"/>
                <w:szCs w:val="21"/>
              </w:rPr>
              <w:t>教学主题</w:t>
            </w:r>
            <w:proofErr w:type="spellEnd"/>
          </w:p>
        </w:tc>
        <w:tc>
          <w:tcPr>
            <w:tcW w:w="623" w:type="dxa"/>
            <w:tcMar>
              <w:left w:w="28" w:type="dxa"/>
              <w:right w:w="28" w:type="dxa"/>
            </w:tcMar>
            <w:vAlign w:val="center"/>
          </w:tcPr>
          <w:p w:rsidR="00735FDE" w:rsidRPr="00484A2C" w:rsidRDefault="00735FDE" w:rsidP="00A21D8D">
            <w:pPr>
              <w:spacing w:after="0" w:line="360" w:lineRule="exact"/>
              <w:jc w:val="center"/>
              <w:rPr>
                <w:rFonts w:eastAsia="宋体"/>
                <w:b/>
                <w:sz w:val="21"/>
                <w:szCs w:val="21"/>
              </w:rPr>
            </w:pPr>
            <w:proofErr w:type="spellStart"/>
            <w:r w:rsidRPr="00484A2C">
              <w:rPr>
                <w:rFonts w:eastAsia="宋体"/>
                <w:b/>
                <w:sz w:val="21"/>
                <w:szCs w:val="21"/>
              </w:rPr>
              <w:t>教学时长</w:t>
            </w:r>
            <w:proofErr w:type="spellEnd"/>
          </w:p>
        </w:tc>
        <w:tc>
          <w:tcPr>
            <w:tcW w:w="3172" w:type="dxa"/>
            <w:gridSpan w:val="3"/>
            <w:tcMar>
              <w:left w:w="28" w:type="dxa"/>
              <w:right w:w="28" w:type="dxa"/>
            </w:tcMar>
            <w:vAlign w:val="center"/>
          </w:tcPr>
          <w:p w:rsidR="00735FDE" w:rsidRPr="00484A2C" w:rsidRDefault="00735FDE" w:rsidP="00A21D8D">
            <w:pPr>
              <w:spacing w:after="0" w:line="360" w:lineRule="exact"/>
              <w:jc w:val="center"/>
              <w:rPr>
                <w:rFonts w:eastAsia="宋体"/>
                <w:b/>
                <w:sz w:val="21"/>
                <w:szCs w:val="21"/>
              </w:rPr>
            </w:pPr>
            <w:proofErr w:type="spellStart"/>
            <w:r w:rsidRPr="00484A2C">
              <w:rPr>
                <w:rFonts w:eastAsia="宋体"/>
                <w:b/>
                <w:sz w:val="21"/>
                <w:szCs w:val="21"/>
              </w:rPr>
              <w:t>教学的重点与难点</w:t>
            </w:r>
            <w:proofErr w:type="spellEnd"/>
          </w:p>
        </w:tc>
        <w:tc>
          <w:tcPr>
            <w:tcW w:w="1418" w:type="dxa"/>
            <w:tcMar>
              <w:left w:w="28" w:type="dxa"/>
              <w:right w:w="28" w:type="dxa"/>
            </w:tcMar>
            <w:vAlign w:val="center"/>
          </w:tcPr>
          <w:p w:rsidR="00735FDE" w:rsidRPr="00484A2C" w:rsidRDefault="00735FDE" w:rsidP="00A21D8D">
            <w:pPr>
              <w:spacing w:after="0" w:line="360" w:lineRule="exact"/>
              <w:jc w:val="center"/>
              <w:rPr>
                <w:rFonts w:eastAsia="宋体"/>
                <w:b/>
                <w:sz w:val="21"/>
                <w:szCs w:val="21"/>
              </w:rPr>
            </w:pPr>
            <w:proofErr w:type="spellStart"/>
            <w:r w:rsidRPr="00484A2C">
              <w:rPr>
                <w:rFonts w:eastAsia="宋体"/>
                <w:b/>
                <w:sz w:val="21"/>
                <w:szCs w:val="21"/>
              </w:rPr>
              <w:t>教学方式</w:t>
            </w:r>
            <w:proofErr w:type="spellEnd"/>
          </w:p>
        </w:tc>
        <w:tc>
          <w:tcPr>
            <w:tcW w:w="1719" w:type="dxa"/>
            <w:gridSpan w:val="2"/>
            <w:tcMar>
              <w:left w:w="28" w:type="dxa"/>
              <w:right w:w="28" w:type="dxa"/>
            </w:tcMar>
            <w:vAlign w:val="center"/>
          </w:tcPr>
          <w:p w:rsidR="00735FDE" w:rsidRPr="00484A2C" w:rsidRDefault="00E57405" w:rsidP="00A21D8D">
            <w:pPr>
              <w:spacing w:after="0" w:line="360" w:lineRule="exact"/>
              <w:jc w:val="center"/>
              <w:rPr>
                <w:rFonts w:eastAsia="宋体"/>
                <w:b/>
                <w:sz w:val="21"/>
                <w:szCs w:val="21"/>
              </w:rPr>
            </w:pPr>
            <w:proofErr w:type="spellStart"/>
            <w:r w:rsidRPr="00484A2C">
              <w:rPr>
                <w:rFonts w:eastAsia="宋体"/>
                <w:b/>
                <w:sz w:val="21"/>
                <w:szCs w:val="21"/>
              </w:rPr>
              <w:t>作业安排</w:t>
            </w:r>
            <w:proofErr w:type="spellEnd"/>
          </w:p>
        </w:tc>
      </w:tr>
      <w:tr w:rsidR="00D47991" w:rsidRPr="00484A2C" w:rsidTr="00A21D8D">
        <w:trPr>
          <w:trHeight w:val="340"/>
          <w:jc w:val="center"/>
        </w:trPr>
        <w:tc>
          <w:tcPr>
            <w:tcW w:w="648"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1</w:t>
            </w:r>
          </w:p>
        </w:tc>
        <w:tc>
          <w:tcPr>
            <w:tcW w:w="1728" w:type="dxa"/>
            <w:gridSpan w:val="2"/>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精细化学品概述</w:t>
            </w:r>
          </w:p>
        </w:tc>
        <w:tc>
          <w:tcPr>
            <w:tcW w:w="623"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vAlign w:val="center"/>
          </w:tcPr>
          <w:p w:rsidR="00D47991" w:rsidRPr="00484A2C" w:rsidRDefault="00D47991" w:rsidP="00266E61">
            <w:pPr>
              <w:spacing w:line="360" w:lineRule="exact"/>
              <w:rPr>
                <w:rFonts w:eastAsiaTheme="minorEastAsia"/>
                <w:sz w:val="21"/>
                <w:szCs w:val="21"/>
                <w:lang w:eastAsia="zh-CN"/>
              </w:rPr>
            </w:pPr>
            <w:r w:rsidRPr="00484A2C">
              <w:rPr>
                <w:rFonts w:eastAsiaTheme="minorEastAsia"/>
                <w:sz w:val="21"/>
                <w:szCs w:val="21"/>
                <w:lang w:eastAsia="zh-CN"/>
              </w:rPr>
              <w:t>精细化学品的主义、分类、产品特点、在国民经济中的地位和作用、发展趋势</w:t>
            </w:r>
          </w:p>
        </w:tc>
        <w:tc>
          <w:tcPr>
            <w:tcW w:w="1418" w:type="dxa"/>
            <w:vAlign w:val="center"/>
          </w:tcPr>
          <w:p w:rsidR="00D47991" w:rsidRPr="00484A2C" w:rsidRDefault="00D47991" w:rsidP="00D47991">
            <w:pPr>
              <w:spacing w:line="360" w:lineRule="exact"/>
              <w:rPr>
                <w:rFonts w:eastAsiaTheme="minorEastAsia"/>
                <w:sz w:val="21"/>
                <w:szCs w:val="21"/>
              </w:rPr>
            </w:pPr>
            <w:proofErr w:type="spellStart"/>
            <w:r w:rsidRPr="00484A2C">
              <w:rPr>
                <w:rFonts w:eastAsiaTheme="minorEastAsia"/>
                <w:sz w:val="21"/>
                <w:szCs w:val="21"/>
              </w:rPr>
              <w:t>课堂讲授</w:t>
            </w:r>
            <w:proofErr w:type="spellEnd"/>
          </w:p>
        </w:tc>
        <w:tc>
          <w:tcPr>
            <w:tcW w:w="1719" w:type="dxa"/>
            <w:gridSpan w:val="2"/>
            <w:vAlign w:val="center"/>
          </w:tcPr>
          <w:p w:rsidR="00D47991" w:rsidRPr="00484A2C" w:rsidRDefault="00D47991" w:rsidP="005B34C8">
            <w:pPr>
              <w:spacing w:line="360" w:lineRule="exact"/>
              <w:rPr>
                <w:rFonts w:eastAsiaTheme="minorEastAsia"/>
                <w:sz w:val="21"/>
                <w:szCs w:val="21"/>
                <w:lang w:eastAsia="zh-CN"/>
              </w:rPr>
            </w:pPr>
          </w:p>
        </w:tc>
      </w:tr>
      <w:tr w:rsidR="00D47991" w:rsidRPr="00484A2C" w:rsidTr="00A21D8D">
        <w:trPr>
          <w:trHeight w:val="340"/>
          <w:jc w:val="center"/>
        </w:trPr>
        <w:tc>
          <w:tcPr>
            <w:tcW w:w="648"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2</w:t>
            </w:r>
          </w:p>
        </w:tc>
        <w:tc>
          <w:tcPr>
            <w:tcW w:w="1728" w:type="dxa"/>
            <w:gridSpan w:val="2"/>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表面活性剂的概念、性质</w:t>
            </w:r>
            <w:r w:rsidRPr="00484A2C">
              <w:rPr>
                <w:rFonts w:eastAsia="宋体"/>
                <w:sz w:val="21"/>
                <w:szCs w:val="21"/>
                <w:lang w:eastAsia="zh-CN"/>
              </w:rPr>
              <w:t>&amp;</w:t>
            </w:r>
            <w:r w:rsidRPr="00484A2C">
              <w:rPr>
                <w:rFonts w:eastAsia="宋体"/>
                <w:sz w:val="21"/>
                <w:szCs w:val="21"/>
                <w:lang w:eastAsia="zh-CN"/>
              </w:rPr>
              <w:t>物性常数</w:t>
            </w:r>
          </w:p>
        </w:tc>
        <w:tc>
          <w:tcPr>
            <w:tcW w:w="623"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vAlign w:val="center"/>
          </w:tcPr>
          <w:p w:rsidR="00D47991" w:rsidRPr="00484A2C" w:rsidRDefault="00D47991" w:rsidP="00266E61">
            <w:pPr>
              <w:spacing w:line="360" w:lineRule="exact"/>
              <w:rPr>
                <w:rFonts w:eastAsiaTheme="minorEastAsia"/>
                <w:sz w:val="21"/>
                <w:szCs w:val="21"/>
                <w:lang w:eastAsia="zh-CN"/>
              </w:rPr>
            </w:pPr>
            <w:r w:rsidRPr="00484A2C">
              <w:rPr>
                <w:rFonts w:eastAsiaTheme="minorEastAsia"/>
                <w:sz w:val="21"/>
                <w:szCs w:val="21"/>
                <w:lang w:eastAsia="zh-CN"/>
              </w:rPr>
              <w:t>表面活性剂的结构与特点。表面活性剂在水中的吸附、形成胶束、润湿、分散、乳化、起泡和消泡、增溶、洗涤、</w:t>
            </w:r>
            <w:r w:rsidRPr="00484A2C">
              <w:rPr>
                <w:rFonts w:eastAsiaTheme="minorEastAsia"/>
                <w:sz w:val="21"/>
                <w:szCs w:val="21"/>
                <w:lang w:eastAsia="zh-CN"/>
              </w:rPr>
              <w:t>CMC</w:t>
            </w:r>
            <w:r w:rsidRPr="00484A2C">
              <w:rPr>
                <w:rFonts w:eastAsiaTheme="minorEastAsia"/>
                <w:sz w:val="21"/>
                <w:szCs w:val="21"/>
                <w:lang w:eastAsia="zh-CN"/>
              </w:rPr>
              <w:t>、</w:t>
            </w:r>
            <w:r w:rsidRPr="00484A2C">
              <w:rPr>
                <w:rFonts w:eastAsiaTheme="minorEastAsia"/>
                <w:sz w:val="21"/>
                <w:szCs w:val="21"/>
                <w:lang w:eastAsia="zh-CN"/>
              </w:rPr>
              <w:t>HLB</w:t>
            </w:r>
            <w:r w:rsidRPr="00484A2C">
              <w:rPr>
                <w:rFonts w:eastAsiaTheme="minorEastAsia"/>
                <w:sz w:val="21"/>
                <w:szCs w:val="21"/>
                <w:lang w:eastAsia="zh-CN"/>
              </w:rPr>
              <w:t>、克拉夫脱点、浊点</w:t>
            </w:r>
          </w:p>
        </w:tc>
        <w:tc>
          <w:tcPr>
            <w:tcW w:w="1418" w:type="dxa"/>
            <w:vAlign w:val="center"/>
          </w:tcPr>
          <w:p w:rsidR="00D47991" w:rsidRPr="00484A2C" w:rsidRDefault="00D47991" w:rsidP="00D47991">
            <w:pPr>
              <w:spacing w:line="360" w:lineRule="exact"/>
              <w:rPr>
                <w:rFonts w:eastAsiaTheme="minorEastAsia"/>
                <w:sz w:val="21"/>
                <w:szCs w:val="21"/>
              </w:rPr>
            </w:pPr>
            <w:proofErr w:type="spellStart"/>
            <w:r w:rsidRPr="00484A2C">
              <w:rPr>
                <w:rFonts w:eastAsiaTheme="minorEastAsia"/>
                <w:sz w:val="21"/>
                <w:szCs w:val="21"/>
              </w:rPr>
              <w:t>课堂讲授</w:t>
            </w:r>
            <w:proofErr w:type="spellEnd"/>
          </w:p>
        </w:tc>
        <w:tc>
          <w:tcPr>
            <w:tcW w:w="1719" w:type="dxa"/>
            <w:gridSpan w:val="2"/>
            <w:vAlign w:val="center"/>
          </w:tcPr>
          <w:p w:rsidR="00D47991" w:rsidRPr="00484A2C" w:rsidRDefault="00D47991" w:rsidP="005B34C8">
            <w:pPr>
              <w:spacing w:line="360" w:lineRule="exact"/>
              <w:rPr>
                <w:rFonts w:eastAsiaTheme="minorEastAsia"/>
                <w:sz w:val="21"/>
                <w:szCs w:val="21"/>
                <w:lang w:eastAsia="zh-CN"/>
              </w:rPr>
            </w:pPr>
          </w:p>
        </w:tc>
      </w:tr>
      <w:tr w:rsidR="00D47991" w:rsidRPr="00484A2C" w:rsidTr="00A21D8D">
        <w:trPr>
          <w:trHeight w:val="340"/>
          <w:jc w:val="center"/>
        </w:trPr>
        <w:tc>
          <w:tcPr>
            <w:tcW w:w="648"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1728" w:type="dxa"/>
            <w:gridSpan w:val="2"/>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表面活性剂的种类</w:t>
            </w:r>
            <w:r w:rsidRPr="00484A2C">
              <w:rPr>
                <w:rFonts w:eastAsia="宋体"/>
                <w:sz w:val="21"/>
                <w:szCs w:val="21"/>
                <w:lang w:eastAsia="zh-CN"/>
              </w:rPr>
              <w:t>&amp;</w:t>
            </w:r>
            <w:r w:rsidRPr="00484A2C">
              <w:rPr>
                <w:rFonts w:eastAsia="宋体"/>
                <w:sz w:val="21"/>
                <w:szCs w:val="21"/>
                <w:lang w:eastAsia="zh-CN"/>
              </w:rPr>
              <w:t>应用</w:t>
            </w:r>
          </w:p>
        </w:tc>
        <w:tc>
          <w:tcPr>
            <w:tcW w:w="623"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vAlign w:val="center"/>
          </w:tcPr>
          <w:p w:rsidR="00D47991" w:rsidRPr="00484A2C" w:rsidRDefault="00D47991" w:rsidP="00266E61">
            <w:pPr>
              <w:spacing w:line="360" w:lineRule="exact"/>
              <w:rPr>
                <w:rFonts w:eastAsiaTheme="minorEastAsia"/>
                <w:sz w:val="21"/>
                <w:szCs w:val="21"/>
                <w:lang w:eastAsia="zh-CN"/>
              </w:rPr>
            </w:pPr>
            <w:r w:rsidRPr="00484A2C">
              <w:rPr>
                <w:rFonts w:eastAsiaTheme="minorEastAsia"/>
                <w:sz w:val="21"/>
                <w:szCs w:val="21"/>
                <w:lang w:eastAsia="zh-CN"/>
              </w:rPr>
              <w:t>阴离子、阳离子、非离子、两性、特种表面活性剂</w:t>
            </w:r>
          </w:p>
        </w:tc>
        <w:tc>
          <w:tcPr>
            <w:tcW w:w="1418" w:type="dxa"/>
            <w:vAlign w:val="center"/>
          </w:tcPr>
          <w:p w:rsidR="00D47991" w:rsidRPr="00484A2C" w:rsidRDefault="00D47991" w:rsidP="005B34C8">
            <w:pPr>
              <w:spacing w:line="360" w:lineRule="exact"/>
              <w:rPr>
                <w:rFonts w:eastAsiaTheme="minorEastAsia"/>
                <w:sz w:val="21"/>
                <w:szCs w:val="21"/>
              </w:rPr>
            </w:pPr>
            <w:proofErr w:type="spellStart"/>
            <w:r w:rsidRPr="00484A2C">
              <w:rPr>
                <w:rFonts w:eastAsiaTheme="minorEastAsia"/>
                <w:sz w:val="21"/>
                <w:szCs w:val="21"/>
              </w:rPr>
              <w:t>课堂讲授与</w:t>
            </w:r>
            <w:r w:rsidR="00611E0B" w:rsidRPr="00484A2C">
              <w:rPr>
                <w:rFonts w:eastAsiaTheme="minorEastAsia"/>
                <w:sz w:val="21"/>
                <w:szCs w:val="21"/>
              </w:rPr>
              <w:t>测验</w:t>
            </w:r>
            <w:proofErr w:type="spellEnd"/>
          </w:p>
        </w:tc>
        <w:tc>
          <w:tcPr>
            <w:tcW w:w="1719" w:type="dxa"/>
            <w:gridSpan w:val="2"/>
            <w:vAlign w:val="center"/>
          </w:tcPr>
          <w:p w:rsidR="00D47991" w:rsidRPr="00484A2C" w:rsidRDefault="00D47991" w:rsidP="00BB3774">
            <w:pPr>
              <w:spacing w:line="360" w:lineRule="exact"/>
              <w:rPr>
                <w:rFonts w:eastAsiaTheme="minorEastAsia"/>
                <w:sz w:val="21"/>
                <w:szCs w:val="21"/>
                <w:lang w:eastAsia="zh-CN"/>
              </w:rPr>
            </w:pPr>
            <w:r w:rsidRPr="00484A2C">
              <w:rPr>
                <w:rFonts w:eastAsiaTheme="minorEastAsia"/>
                <w:sz w:val="21"/>
                <w:szCs w:val="21"/>
                <w:lang w:eastAsia="zh-CN"/>
              </w:rPr>
              <w:t>课</w:t>
            </w:r>
            <w:r w:rsidR="00BB3774" w:rsidRPr="00484A2C">
              <w:rPr>
                <w:rFonts w:eastAsiaTheme="minorEastAsia"/>
                <w:sz w:val="21"/>
                <w:szCs w:val="21"/>
                <w:lang w:eastAsia="zh-CN"/>
              </w:rPr>
              <w:t>堂测验</w:t>
            </w:r>
            <w:r w:rsidRPr="00484A2C">
              <w:rPr>
                <w:rFonts w:eastAsiaTheme="minorEastAsia"/>
                <w:sz w:val="21"/>
                <w:szCs w:val="21"/>
                <w:lang w:eastAsia="zh-CN"/>
              </w:rPr>
              <w:t>：</w:t>
            </w:r>
            <w:r w:rsidR="00BB3774" w:rsidRPr="00484A2C">
              <w:rPr>
                <w:rFonts w:eastAsiaTheme="minorEastAsia"/>
                <w:sz w:val="21"/>
                <w:szCs w:val="21"/>
                <w:lang w:eastAsia="zh-CN"/>
              </w:rPr>
              <w:t>表面活性剂相关</w:t>
            </w:r>
          </w:p>
        </w:tc>
      </w:tr>
      <w:tr w:rsidR="00D47991" w:rsidRPr="00484A2C" w:rsidTr="00A21D8D">
        <w:trPr>
          <w:trHeight w:val="340"/>
          <w:jc w:val="center"/>
        </w:trPr>
        <w:tc>
          <w:tcPr>
            <w:tcW w:w="648"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4</w:t>
            </w:r>
          </w:p>
        </w:tc>
        <w:tc>
          <w:tcPr>
            <w:tcW w:w="1728" w:type="dxa"/>
            <w:gridSpan w:val="2"/>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日用化学品</w:t>
            </w:r>
            <w:r w:rsidRPr="00484A2C">
              <w:rPr>
                <w:rFonts w:eastAsia="宋体"/>
                <w:sz w:val="21"/>
                <w:szCs w:val="21"/>
                <w:lang w:eastAsia="zh-CN"/>
              </w:rPr>
              <w:t>—</w:t>
            </w:r>
            <w:r w:rsidRPr="00484A2C">
              <w:rPr>
                <w:rFonts w:eastAsia="宋体"/>
                <w:sz w:val="21"/>
                <w:szCs w:val="21"/>
                <w:lang w:eastAsia="zh-CN"/>
              </w:rPr>
              <w:t>洗涤剂</w:t>
            </w:r>
          </w:p>
        </w:tc>
        <w:tc>
          <w:tcPr>
            <w:tcW w:w="623" w:type="dxa"/>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vAlign w:val="center"/>
          </w:tcPr>
          <w:p w:rsidR="00D47991" w:rsidRPr="00484A2C" w:rsidRDefault="00EE54D6" w:rsidP="00EE54D6">
            <w:pPr>
              <w:spacing w:line="360" w:lineRule="exact"/>
              <w:rPr>
                <w:rFonts w:eastAsiaTheme="minorEastAsia"/>
                <w:sz w:val="21"/>
                <w:szCs w:val="21"/>
                <w:lang w:eastAsia="zh-CN"/>
              </w:rPr>
            </w:pPr>
            <w:r w:rsidRPr="00484A2C">
              <w:rPr>
                <w:rFonts w:eastAsiaTheme="minorEastAsia"/>
                <w:sz w:val="21"/>
                <w:szCs w:val="21"/>
                <w:lang w:eastAsia="zh-CN"/>
              </w:rPr>
              <w:t>洗涤原理、洗涤用表面活性剂、辅助原料、分类、合成洗涤剂、肥皂、其他洗涤剂；</w:t>
            </w:r>
            <w:r w:rsidRPr="00484A2C">
              <w:rPr>
                <w:rFonts w:eastAsiaTheme="minorEastAsia"/>
                <w:sz w:val="21"/>
                <w:szCs w:val="21"/>
                <w:lang w:eastAsia="zh-CN"/>
              </w:rPr>
              <w:t xml:space="preserve"> </w:t>
            </w:r>
          </w:p>
        </w:tc>
        <w:tc>
          <w:tcPr>
            <w:tcW w:w="1418" w:type="dxa"/>
            <w:vAlign w:val="center"/>
          </w:tcPr>
          <w:p w:rsidR="00D47991" w:rsidRPr="00484A2C" w:rsidRDefault="00D47991" w:rsidP="005B34C8">
            <w:pPr>
              <w:spacing w:line="360" w:lineRule="exact"/>
              <w:rPr>
                <w:rFonts w:eastAsiaTheme="minorEastAsia"/>
                <w:sz w:val="21"/>
                <w:szCs w:val="21"/>
              </w:rPr>
            </w:pPr>
            <w:r w:rsidRPr="00484A2C">
              <w:rPr>
                <w:rFonts w:eastAsiaTheme="minorEastAsia"/>
                <w:sz w:val="21"/>
                <w:szCs w:val="21"/>
              </w:rPr>
              <w:t>课堂讲授与讨论</w:t>
            </w:r>
          </w:p>
        </w:tc>
        <w:tc>
          <w:tcPr>
            <w:tcW w:w="1719" w:type="dxa"/>
            <w:gridSpan w:val="2"/>
            <w:vAlign w:val="center"/>
          </w:tcPr>
          <w:p w:rsidR="00D47991" w:rsidRPr="00484A2C" w:rsidRDefault="00D47991" w:rsidP="005B34C8">
            <w:pPr>
              <w:spacing w:line="360" w:lineRule="exact"/>
              <w:rPr>
                <w:rFonts w:eastAsiaTheme="minorEastAsia"/>
                <w:sz w:val="21"/>
                <w:szCs w:val="21"/>
                <w:lang w:eastAsia="zh-CN"/>
              </w:rPr>
            </w:pPr>
            <w:r w:rsidRPr="00484A2C">
              <w:rPr>
                <w:rFonts w:eastAsiaTheme="minorEastAsia"/>
                <w:sz w:val="21"/>
                <w:szCs w:val="21"/>
                <w:lang w:eastAsia="zh-CN"/>
              </w:rPr>
              <w:t>课堂</w:t>
            </w:r>
            <w:r w:rsidR="00611E0B" w:rsidRPr="00484A2C">
              <w:rPr>
                <w:rFonts w:eastAsiaTheme="minorEastAsia"/>
                <w:sz w:val="21"/>
                <w:szCs w:val="21"/>
                <w:lang w:eastAsia="zh-CN"/>
              </w:rPr>
              <w:t>讨论</w:t>
            </w:r>
            <w:r w:rsidRPr="00484A2C">
              <w:rPr>
                <w:rFonts w:eastAsiaTheme="minorEastAsia"/>
                <w:sz w:val="21"/>
                <w:szCs w:val="21"/>
                <w:lang w:eastAsia="zh-CN"/>
              </w:rPr>
              <w:t>：</w:t>
            </w:r>
            <w:r w:rsidR="00FE2851" w:rsidRPr="00484A2C">
              <w:rPr>
                <w:rFonts w:eastAsiaTheme="minorEastAsia"/>
                <w:sz w:val="21"/>
                <w:szCs w:val="21"/>
                <w:lang w:eastAsia="zh-CN"/>
              </w:rPr>
              <w:t>洗涤剂的发展历程</w:t>
            </w:r>
          </w:p>
        </w:tc>
      </w:tr>
      <w:tr w:rsidR="00D47991" w:rsidRPr="00484A2C" w:rsidTr="00A21D8D">
        <w:trPr>
          <w:trHeight w:val="340"/>
          <w:jc w:val="center"/>
        </w:trPr>
        <w:tc>
          <w:tcPr>
            <w:tcW w:w="648" w:type="dxa"/>
            <w:tcBorders>
              <w:bottom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5</w:t>
            </w:r>
          </w:p>
        </w:tc>
        <w:tc>
          <w:tcPr>
            <w:tcW w:w="1728" w:type="dxa"/>
            <w:gridSpan w:val="2"/>
            <w:tcBorders>
              <w:bottom w:val="single" w:sz="4" w:space="0" w:color="auto"/>
            </w:tcBorders>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日用化学品</w:t>
            </w:r>
            <w:r w:rsidRPr="00484A2C">
              <w:rPr>
                <w:rFonts w:eastAsia="宋体"/>
                <w:sz w:val="21"/>
                <w:szCs w:val="21"/>
                <w:lang w:eastAsia="zh-CN"/>
              </w:rPr>
              <w:t>—</w:t>
            </w:r>
            <w:r w:rsidRPr="00484A2C">
              <w:rPr>
                <w:rFonts w:eastAsia="宋体"/>
                <w:sz w:val="21"/>
                <w:szCs w:val="21"/>
                <w:lang w:eastAsia="zh-CN"/>
              </w:rPr>
              <w:t>化妆品</w:t>
            </w:r>
          </w:p>
        </w:tc>
        <w:tc>
          <w:tcPr>
            <w:tcW w:w="623" w:type="dxa"/>
            <w:tcBorders>
              <w:bottom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bottom w:val="single" w:sz="4" w:space="0" w:color="auto"/>
            </w:tcBorders>
            <w:vAlign w:val="center"/>
          </w:tcPr>
          <w:p w:rsidR="00D47991" w:rsidRPr="00484A2C" w:rsidRDefault="00EE54D6" w:rsidP="00EE54D6">
            <w:pPr>
              <w:spacing w:line="360" w:lineRule="exact"/>
              <w:rPr>
                <w:rFonts w:eastAsiaTheme="minorEastAsia"/>
                <w:sz w:val="21"/>
                <w:szCs w:val="21"/>
                <w:lang w:eastAsia="zh-CN"/>
              </w:rPr>
            </w:pPr>
            <w:r w:rsidRPr="00484A2C">
              <w:rPr>
                <w:rFonts w:eastAsiaTheme="minorEastAsia"/>
                <w:sz w:val="21"/>
                <w:szCs w:val="21"/>
                <w:lang w:eastAsia="zh-CN"/>
              </w:rPr>
              <w:t>化妆品的种类、定义、分类、原料、生产、</w:t>
            </w:r>
            <w:proofErr w:type="gramStart"/>
            <w:r w:rsidRPr="00484A2C">
              <w:rPr>
                <w:rFonts w:eastAsiaTheme="minorEastAsia"/>
                <w:sz w:val="21"/>
                <w:szCs w:val="21"/>
                <w:lang w:eastAsia="zh-CN"/>
              </w:rPr>
              <w:t>肤用化妆品</w:t>
            </w:r>
            <w:proofErr w:type="gramEnd"/>
            <w:r w:rsidRPr="00484A2C">
              <w:rPr>
                <w:rFonts w:eastAsiaTheme="minorEastAsia"/>
                <w:sz w:val="21"/>
                <w:szCs w:val="21"/>
                <w:lang w:eastAsia="zh-CN"/>
              </w:rPr>
              <w:t>、毛发用化妆品美容化妆品、香水化妆品、口腔卫生用品、特种化妆品、新型化妆品</w:t>
            </w:r>
            <w:r w:rsidR="00D47991" w:rsidRPr="00484A2C">
              <w:rPr>
                <w:rFonts w:eastAsiaTheme="minorEastAsia"/>
                <w:sz w:val="21"/>
                <w:szCs w:val="21"/>
                <w:lang w:eastAsia="zh-CN"/>
              </w:rPr>
              <w:t>。</w:t>
            </w:r>
          </w:p>
        </w:tc>
        <w:tc>
          <w:tcPr>
            <w:tcW w:w="1418" w:type="dxa"/>
            <w:tcBorders>
              <w:bottom w:val="single" w:sz="4" w:space="0" w:color="auto"/>
            </w:tcBorders>
            <w:vAlign w:val="center"/>
          </w:tcPr>
          <w:p w:rsidR="00D47991" w:rsidRPr="00484A2C" w:rsidRDefault="00D47991" w:rsidP="005B34C8">
            <w:pPr>
              <w:spacing w:line="360" w:lineRule="exact"/>
              <w:rPr>
                <w:rFonts w:eastAsiaTheme="minorEastAsia"/>
                <w:sz w:val="21"/>
                <w:szCs w:val="21"/>
              </w:rPr>
            </w:pPr>
            <w:r w:rsidRPr="00484A2C">
              <w:rPr>
                <w:rFonts w:eastAsiaTheme="minorEastAsia"/>
                <w:sz w:val="21"/>
                <w:szCs w:val="21"/>
              </w:rPr>
              <w:t>课堂讲授与讨论</w:t>
            </w:r>
          </w:p>
        </w:tc>
        <w:tc>
          <w:tcPr>
            <w:tcW w:w="1719" w:type="dxa"/>
            <w:gridSpan w:val="2"/>
            <w:tcBorders>
              <w:bottom w:val="single" w:sz="4" w:space="0" w:color="auto"/>
            </w:tcBorders>
            <w:vAlign w:val="center"/>
          </w:tcPr>
          <w:p w:rsidR="00D47991" w:rsidRPr="00484A2C" w:rsidRDefault="00CF6EB9" w:rsidP="005B34C8">
            <w:pPr>
              <w:spacing w:line="360" w:lineRule="exact"/>
              <w:rPr>
                <w:rFonts w:eastAsiaTheme="minorEastAsia"/>
                <w:sz w:val="21"/>
                <w:szCs w:val="21"/>
                <w:lang w:eastAsia="zh-CN"/>
              </w:rPr>
            </w:pPr>
            <w:r w:rsidRPr="00484A2C">
              <w:rPr>
                <w:rFonts w:eastAsiaTheme="minorEastAsia"/>
                <w:sz w:val="21"/>
                <w:szCs w:val="21"/>
                <w:lang w:eastAsia="zh-CN"/>
              </w:rPr>
              <w:t>课堂讨论</w:t>
            </w:r>
            <w:r w:rsidR="00D47991" w:rsidRPr="00484A2C">
              <w:rPr>
                <w:rFonts w:eastAsiaTheme="minorEastAsia"/>
                <w:sz w:val="21"/>
                <w:szCs w:val="21"/>
                <w:lang w:eastAsia="zh-CN"/>
              </w:rPr>
              <w:t>：</w:t>
            </w:r>
            <w:r w:rsidRPr="00484A2C">
              <w:rPr>
                <w:rFonts w:eastAsiaTheme="minorEastAsia"/>
                <w:sz w:val="21"/>
                <w:szCs w:val="21"/>
                <w:lang w:eastAsia="zh-CN"/>
              </w:rPr>
              <w:t>你最喜爱的化妆品</w:t>
            </w:r>
          </w:p>
        </w:tc>
      </w:tr>
      <w:tr w:rsidR="00D47991" w:rsidRPr="00484A2C" w:rsidTr="00A21D8D">
        <w:trPr>
          <w:trHeight w:val="340"/>
          <w:jc w:val="center"/>
        </w:trPr>
        <w:tc>
          <w:tcPr>
            <w:tcW w:w="648" w:type="dxa"/>
            <w:tcBorders>
              <w:bottom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6</w:t>
            </w:r>
          </w:p>
        </w:tc>
        <w:tc>
          <w:tcPr>
            <w:tcW w:w="1728" w:type="dxa"/>
            <w:gridSpan w:val="2"/>
            <w:tcBorders>
              <w:bottom w:val="single" w:sz="4" w:space="0" w:color="auto"/>
            </w:tcBorders>
            <w:vAlign w:val="center"/>
          </w:tcPr>
          <w:p w:rsidR="00D47991" w:rsidRPr="00484A2C" w:rsidRDefault="00D47991" w:rsidP="00266E61">
            <w:pPr>
              <w:spacing w:line="360" w:lineRule="exact"/>
              <w:rPr>
                <w:rFonts w:eastAsia="宋体"/>
                <w:sz w:val="21"/>
                <w:szCs w:val="21"/>
                <w:lang w:eastAsia="zh-CN"/>
              </w:rPr>
            </w:pPr>
            <w:r w:rsidRPr="00484A2C">
              <w:rPr>
                <w:rFonts w:eastAsia="宋体"/>
                <w:sz w:val="21"/>
                <w:szCs w:val="21"/>
                <w:lang w:eastAsia="zh-CN"/>
              </w:rPr>
              <w:t>胶黏剂概述、粘接机理、及基本工艺、粘接机理</w:t>
            </w:r>
          </w:p>
        </w:tc>
        <w:tc>
          <w:tcPr>
            <w:tcW w:w="623" w:type="dxa"/>
            <w:tcBorders>
              <w:bottom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bottom w:val="single" w:sz="4" w:space="0" w:color="auto"/>
            </w:tcBorders>
            <w:vAlign w:val="center"/>
          </w:tcPr>
          <w:p w:rsidR="00D47991" w:rsidRPr="00484A2C" w:rsidRDefault="005F2C4D" w:rsidP="005B34C8">
            <w:pPr>
              <w:spacing w:line="360" w:lineRule="exact"/>
              <w:rPr>
                <w:rFonts w:eastAsiaTheme="minorEastAsia"/>
                <w:sz w:val="21"/>
                <w:szCs w:val="21"/>
                <w:lang w:eastAsia="zh-CN"/>
              </w:rPr>
            </w:pPr>
            <w:r w:rsidRPr="00484A2C">
              <w:rPr>
                <w:rFonts w:eastAsiaTheme="minorEastAsia"/>
                <w:sz w:val="21"/>
                <w:szCs w:val="21"/>
                <w:lang w:eastAsia="zh-CN"/>
              </w:rPr>
              <w:t>胶黏剂的组成、分类、应用，粘接机理，无机胶黏剂、天然胶</w:t>
            </w:r>
            <w:proofErr w:type="gramStart"/>
            <w:r w:rsidRPr="00484A2C">
              <w:rPr>
                <w:rFonts w:eastAsiaTheme="minorEastAsia"/>
                <w:sz w:val="21"/>
                <w:szCs w:val="21"/>
                <w:lang w:eastAsia="zh-CN"/>
              </w:rPr>
              <w:t>黏</w:t>
            </w:r>
            <w:proofErr w:type="gramEnd"/>
            <w:r w:rsidRPr="00484A2C">
              <w:rPr>
                <w:rFonts w:eastAsiaTheme="minorEastAsia"/>
                <w:sz w:val="21"/>
                <w:szCs w:val="21"/>
                <w:lang w:eastAsia="zh-CN"/>
              </w:rPr>
              <w:t>剂、合成胶黏剂的种类及性能</w:t>
            </w:r>
          </w:p>
        </w:tc>
        <w:tc>
          <w:tcPr>
            <w:tcW w:w="1418" w:type="dxa"/>
            <w:tcBorders>
              <w:bottom w:val="single" w:sz="4" w:space="0" w:color="auto"/>
            </w:tcBorders>
            <w:vAlign w:val="center"/>
          </w:tcPr>
          <w:p w:rsidR="00D47991" w:rsidRPr="00484A2C" w:rsidRDefault="00D47991" w:rsidP="002D7729">
            <w:pPr>
              <w:spacing w:line="360" w:lineRule="exact"/>
              <w:rPr>
                <w:rFonts w:eastAsiaTheme="minorEastAsia"/>
                <w:sz w:val="21"/>
                <w:szCs w:val="21"/>
              </w:rPr>
            </w:pPr>
            <w:proofErr w:type="spellStart"/>
            <w:r w:rsidRPr="00484A2C">
              <w:rPr>
                <w:rFonts w:eastAsiaTheme="minorEastAsia"/>
                <w:sz w:val="21"/>
                <w:szCs w:val="21"/>
              </w:rPr>
              <w:t>课堂讲授</w:t>
            </w:r>
            <w:proofErr w:type="spellEnd"/>
          </w:p>
        </w:tc>
        <w:tc>
          <w:tcPr>
            <w:tcW w:w="1719" w:type="dxa"/>
            <w:gridSpan w:val="2"/>
            <w:tcBorders>
              <w:bottom w:val="single" w:sz="4" w:space="0" w:color="auto"/>
            </w:tcBorders>
            <w:vAlign w:val="center"/>
          </w:tcPr>
          <w:p w:rsidR="00D47991" w:rsidRPr="00484A2C" w:rsidRDefault="00FE2851" w:rsidP="002D7729">
            <w:pPr>
              <w:spacing w:line="360" w:lineRule="exact"/>
              <w:rPr>
                <w:rFonts w:eastAsiaTheme="minorEastAsia"/>
                <w:sz w:val="21"/>
                <w:szCs w:val="21"/>
                <w:lang w:eastAsia="zh-CN"/>
              </w:rPr>
            </w:pPr>
            <w:r w:rsidRPr="00484A2C">
              <w:rPr>
                <w:rFonts w:eastAsiaTheme="minorEastAsia"/>
                <w:sz w:val="21"/>
                <w:szCs w:val="21"/>
                <w:lang w:eastAsia="zh-CN"/>
              </w:rPr>
              <w:t>课后作业</w:t>
            </w:r>
            <w:r w:rsidR="00D47991" w:rsidRPr="00484A2C">
              <w:rPr>
                <w:rFonts w:eastAsiaTheme="minorEastAsia"/>
                <w:sz w:val="21"/>
                <w:szCs w:val="21"/>
                <w:lang w:eastAsia="zh-CN"/>
              </w:rPr>
              <w:t>：</w:t>
            </w:r>
            <w:r w:rsidR="002D7729" w:rsidRPr="00484A2C">
              <w:rPr>
                <w:rFonts w:eastAsiaTheme="minorEastAsia"/>
                <w:sz w:val="21"/>
                <w:szCs w:val="21"/>
                <w:lang w:eastAsia="zh-CN"/>
              </w:rPr>
              <w:t>P122</w:t>
            </w:r>
            <w:r w:rsidR="002D7729" w:rsidRPr="00484A2C">
              <w:rPr>
                <w:rFonts w:eastAsiaTheme="minorEastAsia"/>
                <w:sz w:val="21"/>
                <w:szCs w:val="21"/>
                <w:lang w:eastAsia="zh-CN"/>
              </w:rPr>
              <w:t>，</w:t>
            </w:r>
            <w:r w:rsidR="002D7729" w:rsidRPr="00484A2C">
              <w:rPr>
                <w:rFonts w:eastAsiaTheme="minorEastAsia"/>
                <w:sz w:val="21"/>
                <w:szCs w:val="21"/>
                <w:lang w:eastAsia="zh-CN"/>
              </w:rPr>
              <w:t>T4-10</w:t>
            </w:r>
            <w:r w:rsidR="002D7729" w:rsidRPr="00484A2C">
              <w:rPr>
                <w:rFonts w:eastAsiaTheme="minorEastAsia"/>
                <w:sz w:val="21"/>
                <w:szCs w:val="21"/>
                <w:lang w:eastAsia="zh-CN"/>
              </w:rPr>
              <w:t>，</w:t>
            </w:r>
            <w:r w:rsidR="002D7729" w:rsidRPr="00484A2C">
              <w:rPr>
                <w:rFonts w:eastAsiaTheme="minorEastAsia"/>
                <w:sz w:val="21"/>
                <w:szCs w:val="21"/>
                <w:lang w:eastAsia="zh-CN"/>
              </w:rPr>
              <w:t>T4-11</w:t>
            </w:r>
            <w:r w:rsidR="002D7729" w:rsidRPr="00484A2C">
              <w:rPr>
                <w:rFonts w:eastAsiaTheme="minorEastAsia"/>
                <w:sz w:val="21"/>
                <w:szCs w:val="21"/>
                <w:lang w:eastAsia="zh-CN"/>
              </w:rPr>
              <w:t>，</w:t>
            </w:r>
            <w:r w:rsidR="002D7729" w:rsidRPr="00484A2C">
              <w:rPr>
                <w:rFonts w:eastAsiaTheme="minorEastAsia"/>
                <w:sz w:val="21"/>
                <w:szCs w:val="21"/>
                <w:lang w:eastAsia="zh-CN"/>
              </w:rPr>
              <w:t>T4-13</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5F2C4D" w:rsidP="005F2C4D">
            <w:pPr>
              <w:spacing w:line="360" w:lineRule="exact"/>
              <w:jc w:val="center"/>
              <w:rPr>
                <w:rFonts w:eastAsia="宋体"/>
                <w:sz w:val="21"/>
                <w:szCs w:val="21"/>
                <w:lang w:eastAsia="zh-CN"/>
              </w:rPr>
            </w:pPr>
            <w:r w:rsidRPr="00484A2C">
              <w:rPr>
                <w:rFonts w:eastAsia="宋体"/>
                <w:sz w:val="21"/>
                <w:szCs w:val="21"/>
                <w:lang w:eastAsia="zh-CN"/>
              </w:rPr>
              <w:t>涂料</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5F2C4D" w:rsidP="005B34C8">
            <w:pPr>
              <w:spacing w:line="360" w:lineRule="exact"/>
              <w:rPr>
                <w:rFonts w:eastAsiaTheme="minorEastAsia"/>
                <w:sz w:val="21"/>
                <w:szCs w:val="21"/>
                <w:lang w:eastAsia="zh-CN"/>
              </w:rPr>
            </w:pPr>
            <w:r w:rsidRPr="00484A2C">
              <w:rPr>
                <w:rFonts w:eastAsia="宋体"/>
                <w:sz w:val="21"/>
                <w:szCs w:val="21"/>
                <w:lang w:eastAsia="zh-CN"/>
              </w:rPr>
              <w:t>涂料定义、分类、作用、树脂合成及绿色涂料发展</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2D7729">
            <w:pPr>
              <w:spacing w:line="360" w:lineRule="exact"/>
              <w:rPr>
                <w:rFonts w:eastAsiaTheme="minorEastAsia"/>
                <w:sz w:val="21"/>
                <w:szCs w:val="21"/>
              </w:rPr>
            </w:pPr>
            <w:proofErr w:type="spellStart"/>
            <w:r w:rsidRPr="00484A2C">
              <w:rPr>
                <w:rFonts w:eastAsiaTheme="minorEastAsia"/>
                <w:sz w:val="21"/>
                <w:szCs w:val="21"/>
              </w:rPr>
              <w:t>课堂讲授</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2D7729">
            <w:pPr>
              <w:spacing w:line="360" w:lineRule="exact"/>
              <w:rPr>
                <w:rFonts w:eastAsiaTheme="minorEastAsia"/>
                <w:sz w:val="21"/>
                <w:szCs w:val="21"/>
                <w:lang w:eastAsia="zh-CN"/>
              </w:rPr>
            </w:pPr>
            <w:r w:rsidRPr="00484A2C">
              <w:rPr>
                <w:rFonts w:eastAsiaTheme="minorEastAsia"/>
                <w:sz w:val="21"/>
                <w:szCs w:val="21"/>
                <w:lang w:eastAsia="zh-CN"/>
              </w:rPr>
              <w:t>课后作业：</w:t>
            </w:r>
            <w:r w:rsidR="002D7729" w:rsidRPr="00484A2C">
              <w:rPr>
                <w:rFonts w:eastAsiaTheme="minorEastAsia"/>
                <w:sz w:val="21"/>
                <w:szCs w:val="21"/>
                <w:lang w:eastAsia="zh-CN"/>
              </w:rPr>
              <w:t>P149</w:t>
            </w:r>
            <w:r w:rsidR="002D7729" w:rsidRPr="00484A2C">
              <w:rPr>
                <w:rFonts w:eastAsiaTheme="minorEastAsia"/>
                <w:sz w:val="21"/>
                <w:szCs w:val="21"/>
                <w:lang w:eastAsia="zh-CN"/>
              </w:rPr>
              <w:t>，</w:t>
            </w:r>
            <w:r w:rsidR="002D7729" w:rsidRPr="00484A2C">
              <w:rPr>
                <w:rFonts w:eastAsiaTheme="minorEastAsia"/>
                <w:sz w:val="21"/>
                <w:szCs w:val="21"/>
                <w:lang w:eastAsia="zh-CN"/>
              </w:rPr>
              <w:t>T5-4</w:t>
            </w:r>
            <w:r w:rsidR="002D7729" w:rsidRPr="00484A2C">
              <w:rPr>
                <w:rFonts w:eastAsiaTheme="minorEastAsia"/>
                <w:sz w:val="21"/>
                <w:szCs w:val="21"/>
                <w:lang w:eastAsia="zh-CN"/>
              </w:rPr>
              <w:t>，</w:t>
            </w:r>
            <w:r w:rsidR="002D7729" w:rsidRPr="00484A2C">
              <w:rPr>
                <w:rFonts w:eastAsiaTheme="minorEastAsia"/>
                <w:sz w:val="21"/>
                <w:szCs w:val="21"/>
                <w:lang w:eastAsia="zh-CN"/>
              </w:rPr>
              <w:t>T5-5</w:t>
            </w:r>
            <w:r w:rsidR="002D7729" w:rsidRPr="00484A2C">
              <w:rPr>
                <w:rFonts w:eastAsiaTheme="minorEastAsia"/>
                <w:sz w:val="21"/>
                <w:szCs w:val="21"/>
                <w:lang w:eastAsia="zh-CN"/>
              </w:rPr>
              <w:t>，</w:t>
            </w:r>
            <w:r w:rsidR="002D7729" w:rsidRPr="00484A2C">
              <w:rPr>
                <w:rFonts w:eastAsiaTheme="minorEastAsia"/>
                <w:sz w:val="21"/>
                <w:szCs w:val="21"/>
                <w:lang w:eastAsia="zh-CN"/>
              </w:rPr>
              <w:t>T5-9</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0A3B9F">
            <w:pPr>
              <w:spacing w:line="360" w:lineRule="exact"/>
              <w:jc w:val="center"/>
              <w:rPr>
                <w:rFonts w:eastAsia="宋体"/>
                <w:sz w:val="21"/>
                <w:szCs w:val="21"/>
                <w:lang w:eastAsia="zh-CN"/>
              </w:rPr>
            </w:pPr>
            <w:r w:rsidRPr="00484A2C">
              <w:rPr>
                <w:rFonts w:eastAsia="宋体"/>
                <w:sz w:val="21"/>
                <w:szCs w:val="21"/>
                <w:lang w:eastAsia="zh-CN"/>
              </w:rPr>
              <w:t>期中考试</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4D21FB" w:rsidP="005B34C8">
            <w:pPr>
              <w:spacing w:line="360" w:lineRule="exact"/>
              <w:rPr>
                <w:rFonts w:eastAsiaTheme="minorEastAsia"/>
                <w:sz w:val="21"/>
                <w:szCs w:val="21"/>
                <w:lang w:eastAsia="zh-CN"/>
              </w:rPr>
            </w:pPr>
            <w:r w:rsidRPr="00484A2C">
              <w:rPr>
                <w:rFonts w:eastAsia="宋体"/>
                <w:sz w:val="21"/>
                <w:szCs w:val="21"/>
                <w:lang w:eastAsia="zh-CN"/>
              </w:rPr>
              <w:t>对章节</w:t>
            </w:r>
            <w:r w:rsidRPr="00484A2C">
              <w:rPr>
                <w:rFonts w:eastAsia="宋体"/>
                <w:sz w:val="21"/>
                <w:szCs w:val="21"/>
                <w:lang w:eastAsia="zh-CN"/>
              </w:rPr>
              <w:t>1-5</w:t>
            </w:r>
            <w:r w:rsidRPr="00484A2C">
              <w:rPr>
                <w:rFonts w:eastAsia="宋体"/>
                <w:sz w:val="21"/>
                <w:szCs w:val="21"/>
                <w:lang w:eastAsia="zh-CN"/>
              </w:rPr>
              <w:t>章的重要知识点进行测试</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A72301" w:rsidP="005B34C8">
            <w:pPr>
              <w:spacing w:line="360" w:lineRule="exact"/>
              <w:rPr>
                <w:rFonts w:eastAsiaTheme="minorEastAsia"/>
                <w:sz w:val="21"/>
                <w:szCs w:val="21"/>
              </w:rPr>
            </w:pPr>
            <w:proofErr w:type="spellStart"/>
            <w:r w:rsidRPr="00484A2C">
              <w:rPr>
                <w:rFonts w:eastAsiaTheme="minorEastAsia"/>
                <w:sz w:val="21"/>
                <w:szCs w:val="21"/>
              </w:rPr>
              <w:t>开卷</w:t>
            </w:r>
            <w:r w:rsidR="002D7729" w:rsidRPr="00484A2C">
              <w:rPr>
                <w:rFonts w:eastAsiaTheme="minorEastAsia"/>
                <w:sz w:val="21"/>
                <w:szCs w:val="21"/>
              </w:rPr>
              <w:t>考试</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5B34C8">
            <w:pPr>
              <w:spacing w:line="360" w:lineRule="exact"/>
              <w:rPr>
                <w:rFonts w:eastAsiaTheme="minorEastAsia"/>
                <w:sz w:val="21"/>
                <w:szCs w:val="21"/>
                <w:lang w:eastAsia="zh-CN"/>
              </w:rPr>
            </w:pP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266E61">
            <w:pPr>
              <w:spacing w:line="360" w:lineRule="exact"/>
              <w:jc w:val="center"/>
              <w:rPr>
                <w:rFonts w:eastAsia="宋体"/>
                <w:sz w:val="21"/>
                <w:szCs w:val="21"/>
                <w:lang w:eastAsia="zh-CN"/>
              </w:rPr>
            </w:pPr>
            <w:r w:rsidRPr="00484A2C">
              <w:rPr>
                <w:rFonts w:eastAsia="宋体"/>
                <w:sz w:val="21"/>
                <w:szCs w:val="21"/>
                <w:lang w:eastAsia="zh-CN"/>
              </w:rPr>
              <w:t>染料</w:t>
            </w:r>
            <w:r w:rsidRPr="00484A2C">
              <w:rPr>
                <w:rFonts w:eastAsia="宋体"/>
                <w:sz w:val="21"/>
                <w:szCs w:val="21"/>
                <w:lang w:eastAsia="zh-CN"/>
              </w:rPr>
              <w:t>&amp;</w:t>
            </w:r>
            <w:r w:rsidRPr="00484A2C">
              <w:rPr>
                <w:rFonts w:eastAsia="宋体"/>
                <w:sz w:val="21"/>
                <w:szCs w:val="21"/>
                <w:lang w:eastAsia="zh-CN"/>
              </w:rPr>
              <w:t>颜料</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6910BE" w:rsidP="005B34C8">
            <w:pPr>
              <w:spacing w:line="360" w:lineRule="exact"/>
              <w:rPr>
                <w:rFonts w:eastAsiaTheme="minorEastAsia"/>
                <w:sz w:val="21"/>
                <w:szCs w:val="21"/>
                <w:lang w:eastAsia="zh-CN"/>
              </w:rPr>
            </w:pPr>
            <w:r w:rsidRPr="00484A2C">
              <w:rPr>
                <w:rFonts w:eastAsiaTheme="minorEastAsia"/>
                <w:sz w:val="21"/>
                <w:szCs w:val="21"/>
                <w:lang w:eastAsia="zh-CN"/>
              </w:rPr>
              <w:t>染料概述、颜色与染料染色、染</w:t>
            </w:r>
            <w:r w:rsidRPr="00484A2C">
              <w:rPr>
                <w:rFonts w:eastAsiaTheme="minorEastAsia"/>
                <w:sz w:val="21"/>
                <w:szCs w:val="21"/>
                <w:lang w:eastAsia="zh-CN"/>
              </w:rPr>
              <w:lastRenderedPageBreak/>
              <w:t>料的应用。颜料概述、颜料的性能、分类、典型颜料。</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5B34C8">
            <w:pPr>
              <w:spacing w:line="360" w:lineRule="exact"/>
              <w:rPr>
                <w:rFonts w:eastAsiaTheme="minorEastAsia"/>
                <w:sz w:val="21"/>
                <w:szCs w:val="21"/>
              </w:rPr>
            </w:pPr>
            <w:proofErr w:type="spellStart"/>
            <w:r w:rsidRPr="00484A2C">
              <w:rPr>
                <w:rFonts w:eastAsiaTheme="minorEastAsia"/>
                <w:sz w:val="21"/>
                <w:szCs w:val="21"/>
              </w:rPr>
              <w:lastRenderedPageBreak/>
              <w:t>课堂讲授与</w:t>
            </w:r>
            <w:r w:rsidRPr="00484A2C">
              <w:rPr>
                <w:rFonts w:eastAsiaTheme="minorEastAsia"/>
                <w:sz w:val="21"/>
                <w:szCs w:val="21"/>
              </w:rPr>
              <w:lastRenderedPageBreak/>
              <w:t>讨论</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127D3E" w:rsidP="005B34C8">
            <w:pPr>
              <w:spacing w:line="360" w:lineRule="exact"/>
              <w:rPr>
                <w:rFonts w:eastAsiaTheme="minorEastAsia"/>
                <w:sz w:val="21"/>
                <w:szCs w:val="21"/>
                <w:lang w:eastAsia="zh-CN"/>
              </w:rPr>
            </w:pPr>
            <w:r w:rsidRPr="00484A2C">
              <w:rPr>
                <w:rFonts w:eastAsiaTheme="minorEastAsia"/>
                <w:sz w:val="21"/>
                <w:szCs w:val="21"/>
                <w:lang w:eastAsia="zh-CN"/>
              </w:rPr>
              <w:lastRenderedPageBreak/>
              <w:t>PPT</w:t>
            </w:r>
            <w:r w:rsidR="00D47991" w:rsidRPr="00484A2C">
              <w:rPr>
                <w:rFonts w:eastAsiaTheme="minorEastAsia"/>
                <w:sz w:val="21"/>
                <w:szCs w:val="21"/>
                <w:lang w:eastAsia="zh-CN"/>
              </w:rPr>
              <w:t>讨论：</w:t>
            </w:r>
            <w:r w:rsidR="00551ABD" w:rsidRPr="00484A2C">
              <w:rPr>
                <w:rFonts w:eastAsiaTheme="minorEastAsia"/>
                <w:sz w:val="21"/>
                <w:szCs w:val="21"/>
                <w:lang w:eastAsia="zh-CN"/>
              </w:rPr>
              <w:t>你最</w:t>
            </w:r>
            <w:r w:rsidR="00551ABD" w:rsidRPr="00484A2C">
              <w:rPr>
                <w:rFonts w:eastAsiaTheme="minorEastAsia"/>
                <w:sz w:val="21"/>
                <w:szCs w:val="21"/>
                <w:lang w:eastAsia="zh-CN"/>
              </w:rPr>
              <w:lastRenderedPageBreak/>
              <w:t>喜欢的颜色和它的印染工艺。</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功能高分子材料</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D77197" w:rsidP="00D77197">
            <w:pPr>
              <w:spacing w:line="360" w:lineRule="exact"/>
              <w:jc w:val="center"/>
              <w:rPr>
                <w:rFonts w:eastAsia="宋体"/>
                <w:sz w:val="21"/>
                <w:szCs w:val="21"/>
                <w:lang w:eastAsia="zh-CN"/>
              </w:rPr>
            </w:pPr>
            <w:r w:rsidRPr="00484A2C">
              <w:rPr>
                <w:rFonts w:eastAsia="宋体"/>
                <w:sz w:val="21"/>
                <w:szCs w:val="21"/>
                <w:lang w:eastAsia="zh-CN"/>
              </w:rPr>
              <w:t>功能高分子材料的分类、合成方法；离子交换树脂、吸附树脂。</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课堂讲授与讨论</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982B17" w:rsidP="00982B17">
            <w:pPr>
              <w:spacing w:line="360" w:lineRule="exact"/>
              <w:jc w:val="center"/>
              <w:rPr>
                <w:rFonts w:eastAsia="宋体"/>
                <w:sz w:val="21"/>
                <w:szCs w:val="21"/>
                <w:lang w:eastAsia="zh-CN"/>
              </w:rPr>
            </w:pPr>
            <w:r w:rsidRPr="00484A2C">
              <w:rPr>
                <w:rFonts w:eastAsia="宋体"/>
                <w:sz w:val="21"/>
                <w:szCs w:val="21"/>
                <w:lang w:eastAsia="zh-CN"/>
              </w:rPr>
              <w:t>课堂讨论</w:t>
            </w:r>
            <w:r w:rsidR="00D47991" w:rsidRPr="00484A2C">
              <w:rPr>
                <w:rFonts w:eastAsia="宋体"/>
                <w:sz w:val="21"/>
                <w:szCs w:val="21"/>
                <w:lang w:eastAsia="zh-CN"/>
              </w:rPr>
              <w:t>：</w:t>
            </w:r>
            <w:r w:rsidRPr="00484A2C">
              <w:rPr>
                <w:rFonts w:eastAsia="宋体"/>
                <w:sz w:val="21"/>
                <w:szCs w:val="21"/>
                <w:lang w:eastAsia="zh-CN"/>
              </w:rPr>
              <w:t>离子交换树脂和吸附树脂的特点</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A21D8D">
            <w:pPr>
              <w:spacing w:after="0" w:line="360" w:lineRule="exact"/>
              <w:jc w:val="center"/>
              <w:rPr>
                <w:rFonts w:eastAsia="宋体"/>
                <w:sz w:val="21"/>
                <w:szCs w:val="21"/>
                <w:lang w:eastAsia="zh-CN"/>
              </w:rPr>
            </w:pPr>
            <w:r w:rsidRPr="00484A2C">
              <w:rPr>
                <w:rFonts w:eastAsia="宋体"/>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功能高分子材料</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D77197" w:rsidP="00413884">
            <w:pPr>
              <w:spacing w:line="360" w:lineRule="exact"/>
              <w:jc w:val="center"/>
              <w:rPr>
                <w:rFonts w:eastAsia="宋体"/>
                <w:sz w:val="21"/>
                <w:szCs w:val="21"/>
                <w:lang w:eastAsia="zh-CN"/>
              </w:rPr>
            </w:pPr>
            <w:r w:rsidRPr="00484A2C">
              <w:rPr>
                <w:rFonts w:eastAsia="宋体"/>
                <w:sz w:val="21"/>
                <w:szCs w:val="21"/>
                <w:lang w:eastAsia="zh-CN"/>
              </w:rPr>
              <w:t>高吸水性树脂、高分子分离膜、医用高分子材料。结合自己的科研领域跟同学介绍最新的功能高分子材料。</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982B17">
            <w:pPr>
              <w:spacing w:line="360" w:lineRule="exact"/>
              <w:jc w:val="center"/>
              <w:rPr>
                <w:rFonts w:eastAsia="宋体"/>
                <w:sz w:val="21"/>
                <w:szCs w:val="21"/>
                <w:lang w:eastAsia="zh-CN"/>
              </w:rPr>
            </w:pPr>
            <w:r w:rsidRPr="00484A2C">
              <w:rPr>
                <w:rFonts w:eastAsia="宋体"/>
                <w:sz w:val="21"/>
                <w:szCs w:val="21"/>
                <w:lang w:eastAsia="zh-CN"/>
              </w:rPr>
              <w:t>课堂讲授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982B17">
            <w:pPr>
              <w:spacing w:line="360" w:lineRule="exact"/>
              <w:jc w:val="center"/>
              <w:rPr>
                <w:rFonts w:eastAsia="宋体"/>
                <w:sz w:val="21"/>
                <w:szCs w:val="21"/>
                <w:lang w:eastAsia="zh-CN"/>
              </w:rPr>
            </w:pPr>
            <w:r w:rsidRPr="00484A2C">
              <w:rPr>
                <w:rFonts w:eastAsia="宋体"/>
                <w:sz w:val="21"/>
                <w:szCs w:val="21"/>
                <w:lang w:eastAsia="zh-CN"/>
              </w:rPr>
              <w:t>课</w:t>
            </w:r>
            <w:r w:rsidR="00982B17" w:rsidRPr="00484A2C">
              <w:rPr>
                <w:rFonts w:eastAsia="宋体"/>
                <w:sz w:val="21"/>
                <w:szCs w:val="21"/>
                <w:lang w:eastAsia="zh-CN"/>
              </w:rPr>
              <w:t>后作业</w:t>
            </w:r>
            <w:r w:rsidRPr="00484A2C">
              <w:rPr>
                <w:rFonts w:eastAsia="宋体"/>
                <w:sz w:val="21"/>
                <w:szCs w:val="21"/>
                <w:lang w:eastAsia="zh-CN"/>
              </w:rPr>
              <w:t>：</w:t>
            </w:r>
            <w:r w:rsidR="00982B17" w:rsidRPr="00484A2C">
              <w:rPr>
                <w:rFonts w:eastAsia="宋体"/>
                <w:sz w:val="21"/>
                <w:szCs w:val="21"/>
                <w:lang w:eastAsia="zh-CN"/>
              </w:rPr>
              <w:t>P194</w:t>
            </w:r>
            <w:r w:rsidR="00982B17" w:rsidRPr="00484A2C">
              <w:rPr>
                <w:rFonts w:eastAsia="宋体"/>
                <w:sz w:val="21"/>
                <w:szCs w:val="21"/>
                <w:lang w:eastAsia="zh-CN"/>
              </w:rPr>
              <w:t>，</w:t>
            </w:r>
            <w:r w:rsidR="00982B17" w:rsidRPr="00484A2C">
              <w:rPr>
                <w:rFonts w:eastAsia="宋体"/>
                <w:sz w:val="21"/>
                <w:szCs w:val="21"/>
                <w:lang w:eastAsia="zh-CN"/>
              </w:rPr>
              <w:t>T7-3</w:t>
            </w:r>
            <w:r w:rsidR="00982B17" w:rsidRPr="00484A2C">
              <w:rPr>
                <w:rFonts w:eastAsia="宋体"/>
                <w:sz w:val="21"/>
                <w:szCs w:val="21"/>
                <w:lang w:eastAsia="zh-CN"/>
              </w:rPr>
              <w:t>，</w:t>
            </w:r>
            <w:r w:rsidR="00982B17" w:rsidRPr="00484A2C">
              <w:rPr>
                <w:rFonts w:eastAsia="宋体"/>
                <w:sz w:val="21"/>
                <w:szCs w:val="21"/>
                <w:lang w:eastAsia="zh-CN"/>
              </w:rPr>
              <w:t>T7-4</w:t>
            </w:r>
            <w:r w:rsidR="00982B17" w:rsidRPr="00484A2C">
              <w:rPr>
                <w:rFonts w:eastAsia="宋体"/>
                <w:sz w:val="21"/>
                <w:szCs w:val="21"/>
                <w:lang w:eastAsia="zh-CN"/>
              </w:rPr>
              <w:t>，</w:t>
            </w:r>
            <w:r w:rsidR="00982B17" w:rsidRPr="00484A2C">
              <w:rPr>
                <w:rFonts w:eastAsia="宋体"/>
                <w:sz w:val="21"/>
                <w:szCs w:val="21"/>
                <w:lang w:eastAsia="zh-CN"/>
              </w:rPr>
              <w:t>T7-5</w:t>
            </w:r>
            <w:r w:rsidR="00982B17" w:rsidRPr="00484A2C">
              <w:rPr>
                <w:rFonts w:eastAsia="宋体"/>
                <w:sz w:val="21"/>
                <w:szCs w:val="21"/>
                <w:lang w:eastAsia="zh-CN"/>
              </w:rPr>
              <w:t>，</w:t>
            </w:r>
            <w:r w:rsidR="00982B17" w:rsidRPr="00484A2C">
              <w:rPr>
                <w:rFonts w:eastAsia="宋体"/>
                <w:sz w:val="21"/>
                <w:szCs w:val="21"/>
                <w:lang w:eastAsia="zh-CN"/>
              </w:rPr>
              <w:t>T7-6</w:t>
            </w:r>
            <w:r w:rsidR="00982B17" w:rsidRPr="00484A2C">
              <w:rPr>
                <w:rFonts w:eastAsia="宋体"/>
                <w:sz w:val="21"/>
                <w:szCs w:val="21"/>
                <w:lang w:eastAsia="zh-CN"/>
              </w:rPr>
              <w:t>，</w:t>
            </w:r>
            <w:r w:rsidR="00982B17" w:rsidRPr="00484A2C">
              <w:rPr>
                <w:rFonts w:eastAsia="宋体"/>
                <w:sz w:val="21"/>
                <w:szCs w:val="21"/>
                <w:lang w:eastAsia="zh-CN"/>
              </w:rPr>
              <w:t>T7-11</w:t>
            </w:r>
            <w:r w:rsidR="00982B17" w:rsidRPr="00484A2C">
              <w:rPr>
                <w:rFonts w:eastAsia="宋体"/>
                <w:sz w:val="21"/>
                <w:szCs w:val="21"/>
                <w:lang w:eastAsia="zh-CN"/>
              </w:rPr>
              <w:t>，</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8B33FA">
            <w:pPr>
              <w:spacing w:after="0" w:line="360" w:lineRule="exact"/>
              <w:jc w:val="center"/>
              <w:rPr>
                <w:rFonts w:eastAsia="宋体"/>
                <w:sz w:val="21"/>
                <w:szCs w:val="21"/>
                <w:lang w:eastAsia="zh-CN"/>
              </w:rPr>
            </w:pPr>
            <w:r w:rsidRPr="00484A2C">
              <w:rPr>
                <w:rFonts w:eastAsia="宋体"/>
                <w:sz w:val="21"/>
                <w:szCs w:val="21"/>
                <w:lang w:eastAsia="zh-CN"/>
              </w:rPr>
              <w:t>1</w:t>
            </w:r>
            <w:r w:rsidR="008B33FA" w:rsidRPr="00484A2C">
              <w:rPr>
                <w:rFonts w:eastAsia="宋体"/>
                <w:sz w:val="21"/>
                <w:szCs w:val="21"/>
                <w:lang w:eastAsia="zh-CN"/>
              </w:rPr>
              <w:t>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食品添加剂</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8B33FA" w:rsidP="00413884">
            <w:pPr>
              <w:spacing w:line="360" w:lineRule="exact"/>
              <w:jc w:val="center"/>
              <w:rPr>
                <w:rFonts w:eastAsia="宋体"/>
                <w:sz w:val="21"/>
                <w:szCs w:val="21"/>
                <w:lang w:eastAsia="zh-CN"/>
              </w:rPr>
            </w:pPr>
            <w:r w:rsidRPr="00484A2C">
              <w:rPr>
                <w:rFonts w:eastAsia="宋体"/>
                <w:sz w:val="21"/>
                <w:szCs w:val="21"/>
                <w:lang w:eastAsia="zh-CN"/>
              </w:rPr>
              <w:t>食品添加剂的定义、安全使用、防腐剂、抗氧化剂。</w:t>
            </w:r>
            <w:r w:rsidR="0090001E" w:rsidRPr="00484A2C">
              <w:rPr>
                <w:rFonts w:eastAsia="宋体"/>
                <w:sz w:val="21"/>
                <w:szCs w:val="21"/>
                <w:lang w:eastAsia="zh-CN"/>
              </w:rPr>
              <w:t>食用香料、色素与香精、调味剂、乳化剂、增稠剂。</w:t>
            </w:r>
            <w:r w:rsidR="000D7058" w:rsidRPr="00484A2C">
              <w:rPr>
                <w:rFonts w:eastAsia="宋体"/>
                <w:sz w:val="21"/>
                <w:szCs w:val="21"/>
                <w:lang w:eastAsia="zh-CN"/>
              </w:rPr>
              <w:t>食品添加剂</w:t>
            </w:r>
            <w:r w:rsidR="0090001E" w:rsidRPr="00484A2C">
              <w:rPr>
                <w:rFonts w:eastAsia="宋体"/>
                <w:sz w:val="21"/>
                <w:szCs w:val="21"/>
                <w:lang w:eastAsia="zh-CN"/>
              </w:rPr>
              <w:t>的发展趋势。</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课堂讲授与讨论</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127D3E" w:rsidP="00413884">
            <w:pPr>
              <w:spacing w:line="360" w:lineRule="exact"/>
              <w:jc w:val="center"/>
              <w:rPr>
                <w:rFonts w:eastAsia="宋体"/>
                <w:sz w:val="21"/>
                <w:szCs w:val="21"/>
                <w:lang w:eastAsia="zh-CN"/>
              </w:rPr>
            </w:pPr>
            <w:r w:rsidRPr="00484A2C">
              <w:rPr>
                <w:rFonts w:eastAsia="宋体"/>
                <w:sz w:val="21"/>
                <w:szCs w:val="21"/>
                <w:lang w:eastAsia="zh-CN"/>
              </w:rPr>
              <w:t>PPT</w:t>
            </w:r>
            <w:r w:rsidR="0090001E" w:rsidRPr="00484A2C">
              <w:rPr>
                <w:rFonts w:eastAsia="宋体"/>
                <w:sz w:val="21"/>
                <w:szCs w:val="21"/>
                <w:lang w:eastAsia="zh-CN"/>
              </w:rPr>
              <w:t>讨论：你最喜欢吃什么食品，它里面的食品添加剂有多少？</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8F76AF">
            <w:pPr>
              <w:spacing w:after="0" w:line="360" w:lineRule="exact"/>
              <w:jc w:val="center"/>
              <w:rPr>
                <w:rFonts w:eastAsia="宋体"/>
                <w:sz w:val="21"/>
                <w:szCs w:val="21"/>
                <w:lang w:eastAsia="zh-CN"/>
              </w:rPr>
            </w:pPr>
            <w:r w:rsidRPr="00484A2C">
              <w:rPr>
                <w:rFonts w:eastAsia="宋体"/>
                <w:sz w:val="21"/>
                <w:szCs w:val="21"/>
                <w:lang w:eastAsia="zh-CN"/>
              </w:rPr>
              <w:t>1</w:t>
            </w:r>
            <w:r w:rsidR="008F76AF" w:rsidRPr="00484A2C">
              <w:rPr>
                <w:rFonts w:eastAsia="宋体"/>
                <w:sz w:val="21"/>
                <w:szCs w:val="21"/>
                <w:lang w:eastAsia="zh-CN"/>
              </w:rPr>
              <w:t>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8F76AF">
            <w:pPr>
              <w:spacing w:line="360" w:lineRule="exact"/>
              <w:jc w:val="center"/>
              <w:rPr>
                <w:rFonts w:eastAsia="宋体"/>
                <w:sz w:val="21"/>
                <w:szCs w:val="21"/>
                <w:lang w:eastAsia="zh-CN"/>
              </w:rPr>
            </w:pPr>
            <w:r w:rsidRPr="00484A2C">
              <w:rPr>
                <w:rFonts w:eastAsia="宋体"/>
                <w:sz w:val="21"/>
                <w:szCs w:val="21"/>
                <w:lang w:eastAsia="zh-CN"/>
              </w:rPr>
              <w:t>助剂</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0D7058" w:rsidP="00413884">
            <w:pPr>
              <w:spacing w:line="360" w:lineRule="exact"/>
              <w:jc w:val="center"/>
              <w:rPr>
                <w:rFonts w:eastAsia="宋体"/>
                <w:sz w:val="21"/>
                <w:szCs w:val="21"/>
                <w:lang w:eastAsia="zh-CN"/>
              </w:rPr>
            </w:pPr>
            <w:r w:rsidRPr="00484A2C">
              <w:rPr>
                <w:rFonts w:eastAsia="宋体"/>
                <w:sz w:val="21"/>
                <w:szCs w:val="21"/>
                <w:lang w:eastAsia="zh-CN"/>
              </w:rPr>
              <w:t>橡塑助剂和石油化学品的种类和应用方式</w:t>
            </w:r>
            <w:r w:rsidR="008F76AF" w:rsidRPr="00484A2C">
              <w:rPr>
                <w:rFonts w:eastAsia="宋体"/>
                <w:sz w:val="21"/>
                <w:szCs w:val="21"/>
                <w:lang w:eastAsia="zh-CN"/>
              </w:rPr>
              <w:t>；造纸化学品和皮革化学品的种类和应用方式</w:t>
            </w:r>
            <w:r w:rsidRPr="00484A2C">
              <w:rPr>
                <w:rFonts w:eastAsia="宋体"/>
                <w:sz w:val="21"/>
                <w:szCs w:val="21"/>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90001E">
            <w:pPr>
              <w:spacing w:line="360" w:lineRule="exact"/>
              <w:jc w:val="center"/>
              <w:rPr>
                <w:rFonts w:eastAsia="宋体"/>
                <w:sz w:val="21"/>
                <w:szCs w:val="21"/>
                <w:lang w:eastAsia="zh-CN"/>
              </w:rPr>
            </w:pPr>
            <w:r w:rsidRPr="00484A2C">
              <w:rPr>
                <w:rFonts w:eastAsia="宋体"/>
                <w:sz w:val="21"/>
                <w:szCs w:val="21"/>
                <w:lang w:eastAsia="zh-CN"/>
              </w:rPr>
              <w:t>课堂讲授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8F76AF" w:rsidP="00413884">
            <w:pPr>
              <w:spacing w:line="360" w:lineRule="exact"/>
              <w:jc w:val="center"/>
              <w:rPr>
                <w:rFonts w:eastAsia="宋体"/>
                <w:sz w:val="21"/>
                <w:szCs w:val="21"/>
                <w:lang w:eastAsia="zh-CN"/>
              </w:rPr>
            </w:pPr>
            <w:r w:rsidRPr="00484A2C">
              <w:rPr>
                <w:rFonts w:eastAsia="宋体"/>
                <w:sz w:val="21"/>
                <w:szCs w:val="21"/>
                <w:lang w:eastAsia="zh-CN"/>
              </w:rPr>
              <w:t>课堂测验：助剂相关</w:t>
            </w:r>
          </w:p>
        </w:tc>
      </w:tr>
      <w:tr w:rsidR="00D47991"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8F76AF">
            <w:pPr>
              <w:spacing w:after="0" w:line="360" w:lineRule="exact"/>
              <w:jc w:val="center"/>
              <w:rPr>
                <w:rFonts w:eastAsia="宋体"/>
                <w:sz w:val="21"/>
                <w:szCs w:val="21"/>
                <w:lang w:eastAsia="zh-CN"/>
              </w:rPr>
            </w:pPr>
            <w:r w:rsidRPr="00484A2C">
              <w:rPr>
                <w:rFonts w:eastAsia="宋体"/>
                <w:sz w:val="21"/>
                <w:szCs w:val="21"/>
                <w:lang w:eastAsia="zh-CN"/>
              </w:rPr>
              <w:t>1</w:t>
            </w:r>
            <w:r w:rsidR="008F76AF" w:rsidRPr="00484A2C">
              <w:rPr>
                <w:rFonts w:eastAsia="宋体"/>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r w:rsidRPr="00484A2C">
              <w:rPr>
                <w:rFonts w:eastAsia="宋体"/>
                <w:sz w:val="21"/>
                <w:szCs w:val="21"/>
                <w:lang w:eastAsia="zh-CN"/>
              </w:rPr>
              <w:t>无机功能材料</w:t>
            </w:r>
          </w:p>
        </w:tc>
        <w:tc>
          <w:tcPr>
            <w:tcW w:w="623" w:type="dxa"/>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D47991" w:rsidRPr="00484A2C" w:rsidRDefault="000D7058" w:rsidP="00413884">
            <w:pPr>
              <w:spacing w:line="360" w:lineRule="exact"/>
              <w:jc w:val="center"/>
              <w:rPr>
                <w:rFonts w:eastAsia="宋体"/>
                <w:sz w:val="21"/>
                <w:szCs w:val="21"/>
                <w:lang w:eastAsia="zh-CN"/>
              </w:rPr>
            </w:pPr>
            <w:r w:rsidRPr="00484A2C">
              <w:rPr>
                <w:rFonts w:eastAsia="宋体"/>
                <w:sz w:val="21"/>
                <w:szCs w:val="21"/>
                <w:lang w:eastAsia="zh-CN"/>
              </w:rPr>
              <w:t>超细及纳米粉体、精细陶瓷、无机抗菌材料、无机多孔材料、无机膜材料</w:t>
            </w:r>
          </w:p>
        </w:tc>
        <w:tc>
          <w:tcPr>
            <w:tcW w:w="1418" w:type="dxa"/>
            <w:tcBorders>
              <w:top w:val="single" w:sz="4" w:space="0" w:color="auto"/>
              <w:left w:val="single" w:sz="4" w:space="0" w:color="auto"/>
              <w:bottom w:val="single" w:sz="4" w:space="0" w:color="auto"/>
              <w:right w:val="single" w:sz="4" w:space="0" w:color="auto"/>
            </w:tcBorders>
            <w:vAlign w:val="center"/>
          </w:tcPr>
          <w:p w:rsidR="00D47991" w:rsidRPr="00484A2C" w:rsidRDefault="000D7058" w:rsidP="00066256">
            <w:pPr>
              <w:spacing w:line="360" w:lineRule="exact"/>
              <w:jc w:val="center"/>
              <w:rPr>
                <w:rFonts w:eastAsia="宋体"/>
                <w:sz w:val="21"/>
                <w:szCs w:val="21"/>
                <w:lang w:eastAsia="zh-CN"/>
              </w:rPr>
            </w:pPr>
            <w:r w:rsidRPr="00484A2C">
              <w:rPr>
                <w:rFonts w:eastAsia="宋体"/>
                <w:sz w:val="21"/>
                <w:szCs w:val="21"/>
                <w:lang w:eastAsia="zh-CN"/>
              </w:rPr>
              <w:t>课堂讲授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47991" w:rsidRPr="00484A2C" w:rsidRDefault="00D47991" w:rsidP="00413884">
            <w:pPr>
              <w:spacing w:line="360" w:lineRule="exact"/>
              <w:jc w:val="center"/>
              <w:rPr>
                <w:rFonts w:eastAsia="宋体"/>
                <w:sz w:val="21"/>
                <w:szCs w:val="21"/>
                <w:lang w:eastAsia="zh-CN"/>
              </w:rPr>
            </w:pPr>
          </w:p>
        </w:tc>
      </w:tr>
      <w:tr w:rsidR="003F2C7E" w:rsidRPr="00484A2C" w:rsidTr="00E24037">
        <w:trPr>
          <w:trHeight w:val="340"/>
          <w:jc w:val="center"/>
        </w:trPr>
        <w:tc>
          <w:tcPr>
            <w:tcW w:w="2376" w:type="dxa"/>
            <w:gridSpan w:val="3"/>
            <w:tcBorders>
              <w:top w:val="single" w:sz="4" w:space="0" w:color="auto"/>
              <w:left w:val="single" w:sz="4" w:space="0" w:color="auto"/>
              <w:bottom w:val="single" w:sz="4" w:space="0" w:color="auto"/>
              <w:right w:val="single" w:sz="4" w:space="0" w:color="auto"/>
            </w:tcBorders>
            <w:vAlign w:val="center"/>
          </w:tcPr>
          <w:p w:rsidR="003F2C7E" w:rsidRPr="00484A2C" w:rsidRDefault="003F2C7E" w:rsidP="003F2C7E">
            <w:pPr>
              <w:spacing w:line="360" w:lineRule="exact"/>
              <w:jc w:val="right"/>
              <w:rPr>
                <w:rFonts w:eastAsia="宋体"/>
                <w:sz w:val="21"/>
                <w:szCs w:val="21"/>
                <w:lang w:eastAsia="zh-CN"/>
              </w:rPr>
            </w:pPr>
            <w:proofErr w:type="spellStart"/>
            <w:r w:rsidRPr="00484A2C">
              <w:rPr>
                <w:rFonts w:eastAsia="宋体"/>
                <w:b/>
                <w:sz w:val="21"/>
                <w:szCs w:val="21"/>
              </w:rPr>
              <w:t>合计</w:t>
            </w:r>
            <w:proofErr w:type="spellEnd"/>
            <w:r w:rsidRPr="00484A2C">
              <w:rPr>
                <w:rFonts w:eastAsia="宋体"/>
                <w:b/>
                <w:sz w:val="21"/>
                <w:szCs w:val="21"/>
              </w:rPr>
              <w:t>：</w:t>
            </w:r>
          </w:p>
        </w:tc>
        <w:tc>
          <w:tcPr>
            <w:tcW w:w="623" w:type="dxa"/>
            <w:tcBorders>
              <w:top w:val="single" w:sz="4" w:space="0" w:color="auto"/>
              <w:left w:val="single" w:sz="4" w:space="0" w:color="auto"/>
              <w:bottom w:val="single" w:sz="4" w:space="0" w:color="auto"/>
              <w:right w:val="single" w:sz="4" w:space="0" w:color="auto"/>
            </w:tcBorders>
            <w:vAlign w:val="center"/>
          </w:tcPr>
          <w:p w:rsidR="003F2C7E" w:rsidRPr="00484A2C" w:rsidRDefault="003F2C7E" w:rsidP="00413884">
            <w:pPr>
              <w:spacing w:after="0" w:line="360" w:lineRule="exact"/>
              <w:jc w:val="center"/>
              <w:rPr>
                <w:rFonts w:eastAsia="宋体"/>
                <w:sz w:val="21"/>
                <w:szCs w:val="21"/>
                <w:lang w:eastAsia="zh-CN"/>
              </w:rPr>
            </w:pPr>
            <w:r w:rsidRPr="00484A2C">
              <w:rPr>
                <w:rFonts w:eastAsia="宋体"/>
                <w:sz w:val="21"/>
                <w:szCs w:val="21"/>
                <w:lang w:eastAsia="zh-CN"/>
              </w:rPr>
              <w:t>42</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3F2C7E" w:rsidRPr="00484A2C" w:rsidRDefault="003F2C7E" w:rsidP="00413884">
            <w:pPr>
              <w:spacing w:line="360" w:lineRule="exact"/>
              <w:jc w:val="center"/>
              <w:rPr>
                <w:rFonts w:eastAsia="宋体"/>
                <w:sz w:val="21"/>
                <w:szCs w:val="21"/>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3F2C7E" w:rsidRPr="00484A2C" w:rsidRDefault="003F2C7E" w:rsidP="00066256">
            <w:pPr>
              <w:spacing w:line="360" w:lineRule="exact"/>
              <w:jc w:val="center"/>
              <w:rPr>
                <w:rFonts w:eastAsia="宋体"/>
                <w:sz w:val="21"/>
                <w:szCs w:val="21"/>
                <w:lang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F2C7E" w:rsidRPr="00484A2C" w:rsidRDefault="003F2C7E" w:rsidP="00413884">
            <w:pPr>
              <w:spacing w:line="360" w:lineRule="exact"/>
              <w:jc w:val="center"/>
              <w:rPr>
                <w:rFonts w:eastAsia="宋体"/>
                <w:sz w:val="21"/>
                <w:szCs w:val="21"/>
                <w:lang w:eastAsia="zh-CN"/>
              </w:rPr>
            </w:pPr>
          </w:p>
        </w:tc>
      </w:tr>
      <w:tr w:rsidR="00F216EC" w:rsidRPr="00484A2C" w:rsidTr="00F216EC">
        <w:trPr>
          <w:trHeight w:val="340"/>
          <w:jc w:val="center"/>
        </w:trPr>
        <w:tc>
          <w:tcPr>
            <w:tcW w:w="9308" w:type="dxa"/>
            <w:gridSpan w:val="10"/>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F216EC" w:rsidRPr="00484A2C" w:rsidRDefault="00F216EC" w:rsidP="00F216EC">
            <w:pPr>
              <w:tabs>
                <w:tab w:val="left" w:pos="1440"/>
              </w:tabs>
              <w:spacing w:after="0" w:line="360" w:lineRule="exact"/>
              <w:jc w:val="center"/>
              <w:outlineLvl w:val="0"/>
              <w:rPr>
                <w:rFonts w:eastAsia="宋体"/>
                <w:sz w:val="21"/>
                <w:szCs w:val="21"/>
                <w:lang w:eastAsia="zh-CN"/>
              </w:rPr>
            </w:pPr>
            <w:r w:rsidRPr="00484A2C">
              <w:rPr>
                <w:rFonts w:eastAsia="宋体"/>
                <w:b/>
                <w:sz w:val="21"/>
                <w:szCs w:val="21"/>
                <w:lang w:eastAsia="zh-CN"/>
              </w:rPr>
              <w:t>实践教学进程表</w:t>
            </w:r>
          </w:p>
        </w:tc>
      </w:tr>
      <w:tr w:rsidR="00436922"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周次</w:t>
            </w:r>
            <w:proofErr w:type="spellEnd"/>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实验项目名称</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学时</w:t>
            </w:r>
            <w:proofErr w:type="spellEnd"/>
          </w:p>
        </w:tc>
        <w:tc>
          <w:tcPr>
            <w:tcW w:w="3172" w:type="dxa"/>
            <w:gridSpan w:val="3"/>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重点与难点</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lang w:eastAsia="zh-CN"/>
              </w:rPr>
            </w:pPr>
            <w:r w:rsidRPr="00484A2C">
              <w:rPr>
                <w:rFonts w:eastAsia="宋体"/>
                <w:b/>
                <w:sz w:val="21"/>
                <w:szCs w:val="21"/>
                <w:lang w:eastAsia="zh-CN"/>
              </w:rPr>
              <w:t>项目类型（验证</w:t>
            </w:r>
            <w:r w:rsidRPr="00484A2C">
              <w:rPr>
                <w:rFonts w:eastAsia="宋体"/>
                <w:b/>
                <w:sz w:val="21"/>
                <w:szCs w:val="21"/>
                <w:lang w:eastAsia="zh-CN"/>
              </w:rPr>
              <w:t>/</w:t>
            </w:r>
            <w:r w:rsidRPr="00484A2C">
              <w:rPr>
                <w:rFonts w:eastAsia="宋体"/>
                <w:b/>
                <w:sz w:val="21"/>
                <w:szCs w:val="21"/>
                <w:lang w:eastAsia="zh-CN"/>
              </w:rPr>
              <w:t>综合</w:t>
            </w:r>
            <w:r w:rsidRPr="00484A2C">
              <w:rPr>
                <w:rFonts w:eastAsia="宋体"/>
                <w:b/>
                <w:sz w:val="21"/>
                <w:szCs w:val="21"/>
                <w:lang w:eastAsia="zh-CN"/>
              </w:rPr>
              <w:t>/</w:t>
            </w:r>
            <w:r w:rsidRPr="00484A2C">
              <w:rPr>
                <w:rFonts w:eastAsia="宋体"/>
                <w:b/>
                <w:sz w:val="21"/>
                <w:szCs w:val="21"/>
                <w:lang w:eastAsia="zh-CN"/>
              </w:rPr>
              <w:t>设计）</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教学</w:t>
            </w:r>
            <w:proofErr w:type="spellEnd"/>
          </w:p>
          <w:p w:rsidR="00436922" w:rsidRPr="00484A2C" w:rsidRDefault="00436922" w:rsidP="00F76AC1">
            <w:pPr>
              <w:spacing w:after="0" w:line="360" w:lineRule="exact"/>
              <w:jc w:val="center"/>
              <w:rPr>
                <w:rFonts w:eastAsia="宋体"/>
                <w:b/>
                <w:sz w:val="21"/>
                <w:szCs w:val="21"/>
              </w:rPr>
            </w:pPr>
            <w:proofErr w:type="spellStart"/>
            <w:r w:rsidRPr="00484A2C">
              <w:rPr>
                <w:rFonts w:eastAsia="宋体"/>
                <w:b/>
                <w:sz w:val="21"/>
                <w:szCs w:val="21"/>
              </w:rPr>
              <w:t>方式</w:t>
            </w:r>
            <w:proofErr w:type="spellEnd"/>
          </w:p>
        </w:tc>
      </w:tr>
      <w:tr w:rsidR="004D21FB"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1FB" w:rsidRPr="00484A2C" w:rsidRDefault="004D21FB" w:rsidP="008F76AF">
            <w:pPr>
              <w:spacing w:after="0" w:line="360" w:lineRule="exact"/>
              <w:jc w:val="center"/>
              <w:rPr>
                <w:rFonts w:eastAsia="宋体"/>
                <w:sz w:val="21"/>
                <w:szCs w:val="21"/>
                <w:lang w:eastAsia="zh-CN"/>
              </w:rPr>
            </w:pPr>
            <w:r w:rsidRPr="00484A2C">
              <w:rPr>
                <w:rFonts w:eastAsia="宋体"/>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D21FB" w:rsidRPr="00484A2C" w:rsidRDefault="004D21FB" w:rsidP="00413884">
            <w:pPr>
              <w:spacing w:line="360" w:lineRule="exact"/>
              <w:jc w:val="center"/>
              <w:rPr>
                <w:rFonts w:eastAsia="宋体"/>
                <w:sz w:val="21"/>
                <w:szCs w:val="21"/>
                <w:lang w:eastAsia="zh-CN"/>
              </w:rPr>
            </w:pPr>
            <w:r w:rsidRPr="00484A2C">
              <w:rPr>
                <w:rFonts w:eastAsia="宋体"/>
                <w:sz w:val="21"/>
                <w:szCs w:val="21"/>
                <w:lang w:eastAsia="zh-CN"/>
              </w:rPr>
              <w:t>洗手液的制备</w:t>
            </w:r>
          </w:p>
        </w:tc>
        <w:tc>
          <w:tcPr>
            <w:tcW w:w="623" w:type="dxa"/>
            <w:tcBorders>
              <w:top w:val="single" w:sz="4" w:space="0" w:color="auto"/>
              <w:left w:val="single" w:sz="4" w:space="0" w:color="auto"/>
              <w:bottom w:val="single" w:sz="4" w:space="0" w:color="auto"/>
              <w:right w:val="single" w:sz="4" w:space="0" w:color="auto"/>
            </w:tcBorders>
            <w:vAlign w:val="center"/>
          </w:tcPr>
          <w:p w:rsidR="004D21FB" w:rsidRPr="00484A2C" w:rsidRDefault="004D21FB"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4D21FB" w:rsidRPr="00484A2C" w:rsidRDefault="004D21FB" w:rsidP="00F76AC1">
            <w:pPr>
              <w:spacing w:after="0" w:line="360" w:lineRule="exact"/>
              <w:rPr>
                <w:rFonts w:eastAsia="宋体"/>
                <w:sz w:val="21"/>
                <w:szCs w:val="21"/>
                <w:lang w:eastAsia="zh-CN"/>
              </w:rPr>
            </w:pPr>
            <w:r w:rsidRPr="00484A2C">
              <w:rPr>
                <w:rFonts w:eastAsia="宋体"/>
                <w:sz w:val="21"/>
                <w:szCs w:val="21"/>
                <w:lang w:eastAsia="zh-CN"/>
              </w:rPr>
              <w:t>认识表面活性剂的种类、应用及洗手液配方分析及制备工艺</w:t>
            </w:r>
          </w:p>
        </w:tc>
        <w:tc>
          <w:tcPr>
            <w:tcW w:w="1418" w:type="dxa"/>
            <w:tcBorders>
              <w:top w:val="single" w:sz="4" w:space="0" w:color="auto"/>
              <w:left w:val="single" w:sz="4" w:space="0" w:color="auto"/>
              <w:bottom w:val="single" w:sz="4" w:space="0" w:color="auto"/>
              <w:right w:val="single" w:sz="4" w:space="0" w:color="auto"/>
            </w:tcBorders>
            <w:vAlign w:val="center"/>
          </w:tcPr>
          <w:p w:rsidR="004D21FB" w:rsidRPr="00484A2C" w:rsidRDefault="004D21FB" w:rsidP="00066256">
            <w:pPr>
              <w:spacing w:line="360" w:lineRule="exact"/>
              <w:jc w:val="center"/>
              <w:rPr>
                <w:rFonts w:eastAsia="宋体"/>
                <w:sz w:val="21"/>
                <w:szCs w:val="21"/>
                <w:lang w:eastAsia="zh-CN"/>
              </w:rPr>
            </w:pPr>
            <w:r w:rsidRPr="00484A2C">
              <w:rPr>
                <w:rFonts w:eastAsia="宋体"/>
                <w:sz w:val="21"/>
                <w:szCs w:val="21"/>
                <w:lang w:eastAsia="zh-CN"/>
              </w:rPr>
              <w:t>综合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4D21FB" w:rsidRPr="00484A2C" w:rsidRDefault="004D21FB" w:rsidP="008117F3">
            <w:pPr>
              <w:spacing w:line="360" w:lineRule="exact"/>
              <w:jc w:val="center"/>
              <w:rPr>
                <w:rFonts w:eastAsia="宋体"/>
                <w:sz w:val="21"/>
                <w:szCs w:val="21"/>
                <w:lang w:eastAsia="zh-CN"/>
              </w:rPr>
            </w:pPr>
            <w:r w:rsidRPr="00484A2C">
              <w:rPr>
                <w:sz w:val="21"/>
                <w:szCs w:val="21"/>
                <w:lang w:eastAsia="zh-CN"/>
              </w:rPr>
              <w:t>1</w:t>
            </w:r>
            <w:r w:rsidRPr="00484A2C">
              <w:rPr>
                <w:rFonts w:eastAsia="宋体"/>
                <w:sz w:val="21"/>
                <w:szCs w:val="21"/>
                <w:lang w:eastAsia="zh-CN"/>
              </w:rPr>
              <w:t>2E503</w:t>
            </w:r>
            <w:r w:rsidRPr="00484A2C">
              <w:rPr>
                <w:rFonts w:eastAsia="宋体"/>
                <w:sz w:val="21"/>
                <w:szCs w:val="21"/>
                <w:lang w:eastAsia="zh-CN"/>
              </w:rPr>
              <w:t>进行实验，</w:t>
            </w:r>
            <w:r w:rsidR="008117F3" w:rsidRPr="00484A2C">
              <w:rPr>
                <w:rFonts w:eastAsia="宋体"/>
                <w:sz w:val="21"/>
                <w:szCs w:val="21"/>
                <w:lang w:eastAsia="zh-CN"/>
              </w:rPr>
              <w:t>3</w:t>
            </w:r>
            <w:r w:rsidRPr="00484A2C">
              <w:rPr>
                <w:rFonts w:eastAsia="宋体"/>
                <w:sz w:val="21"/>
                <w:szCs w:val="21"/>
                <w:lang w:eastAsia="zh-CN"/>
              </w:rPr>
              <w:t>人一组</w:t>
            </w:r>
          </w:p>
        </w:tc>
      </w:tr>
      <w:tr w:rsidR="001F7EA5"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1F7EA5">
            <w:pPr>
              <w:spacing w:after="0" w:line="360" w:lineRule="exact"/>
              <w:jc w:val="center"/>
              <w:rPr>
                <w:rFonts w:eastAsia="宋体"/>
                <w:sz w:val="21"/>
                <w:szCs w:val="21"/>
                <w:lang w:eastAsia="zh-CN"/>
              </w:rPr>
            </w:pPr>
            <w:r w:rsidRPr="00484A2C">
              <w:rPr>
                <w:rFonts w:eastAsia="宋体"/>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F76AC1">
            <w:pPr>
              <w:spacing w:line="360" w:lineRule="exact"/>
              <w:jc w:val="center"/>
              <w:rPr>
                <w:rFonts w:eastAsia="宋体"/>
                <w:sz w:val="21"/>
                <w:szCs w:val="21"/>
                <w:lang w:eastAsia="zh-CN"/>
              </w:rPr>
            </w:pPr>
            <w:r w:rsidRPr="00484A2C">
              <w:rPr>
                <w:rFonts w:eastAsia="宋体"/>
                <w:sz w:val="21"/>
                <w:szCs w:val="21"/>
                <w:lang w:eastAsia="zh-CN"/>
              </w:rPr>
              <w:t>洗发香波的制备</w:t>
            </w:r>
          </w:p>
        </w:tc>
        <w:tc>
          <w:tcPr>
            <w:tcW w:w="623"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F76AC1">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1F7EA5" w:rsidRPr="00484A2C" w:rsidRDefault="001F7EA5" w:rsidP="00F76AC1">
            <w:pPr>
              <w:spacing w:line="360" w:lineRule="exact"/>
              <w:jc w:val="center"/>
              <w:rPr>
                <w:rFonts w:eastAsia="宋体"/>
                <w:sz w:val="21"/>
                <w:szCs w:val="21"/>
                <w:lang w:eastAsia="zh-CN"/>
              </w:rPr>
            </w:pPr>
            <w:r w:rsidRPr="00484A2C">
              <w:rPr>
                <w:rFonts w:eastAsia="宋体"/>
                <w:sz w:val="21"/>
                <w:szCs w:val="21"/>
                <w:lang w:eastAsia="zh-CN"/>
              </w:rPr>
              <w:t>掌握不同表面活性剂间的调配、应用和洗发水配方分析及制备工艺</w:t>
            </w:r>
          </w:p>
        </w:tc>
        <w:tc>
          <w:tcPr>
            <w:tcW w:w="141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F76AC1">
            <w:pPr>
              <w:spacing w:line="360" w:lineRule="exact"/>
              <w:jc w:val="center"/>
              <w:rPr>
                <w:rFonts w:eastAsia="宋体"/>
                <w:sz w:val="21"/>
                <w:szCs w:val="21"/>
                <w:lang w:eastAsia="zh-CN"/>
              </w:rPr>
            </w:pPr>
            <w:r w:rsidRPr="00484A2C">
              <w:rPr>
                <w:rFonts w:eastAsia="宋体"/>
                <w:sz w:val="21"/>
                <w:szCs w:val="21"/>
                <w:lang w:eastAsia="zh-CN"/>
              </w:rPr>
              <w:t>综合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8117F3">
            <w:pPr>
              <w:spacing w:line="360" w:lineRule="exact"/>
              <w:jc w:val="center"/>
              <w:rPr>
                <w:rFonts w:eastAsia="宋体"/>
                <w:sz w:val="21"/>
                <w:szCs w:val="21"/>
                <w:lang w:eastAsia="zh-CN"/>
              </w:rPr>
            </w:pPr>
            <w:r w:rsidRPr="00484A2C">
              <w:rPr>
                <w:sz w:val="21"/>
                <w:szCs w:val="21"/>
                <w:lang w:eastAsia="zh-CN"/>
              </w:rPr>
              <w:t>1</w:t>
            </w:r>
            <w:r w:rsidRPr="00484A2C">
              <w:rPr>
                <w:rFonts w:eastAsia="宋体"/>
                <w:sz w:val="21"/>
                <w:szCs w:val="21"/>
                <w:lang w:eastAsia="zh-CN"/>
              </w:rPr>
              <w:t>2E503</w:t>
            </w:r>
            <w:r w:rsidRPr="00484A2C">
              <w:rPr>
                <w:rFonts w:eastAsia="宋体"/>
                <w:sz w:val="21"/>
                <w:szCs w:val="21"/>
                <w:lang w:eastAsia="zh-CN"/>
              </w:rPr>
              <w:t>进行实验，</w:t>
            </w:r>
            <w:r w:rsidR="008117F3" w:rsidRPr="00484A2C">
              <w:rPr>
                <w:rFonts w:eastAsia="宋体"/>
                <w:sz w:val="21"/>
                <w:szCs w:val="21"/>
                <w:lang w:eastAsia="zh-CN"/>
              </w:rPr>
              <w:t>3</w:t>
            </w:r>
            <w:r w:rsidRPr="00484A2C">
              <w:rPr>
                <w:rFonts w:eastAsia="宋体"/>
                <w:sz w:val="21"/>
                <w:szCs w:val="21"/>
                <w:lang w:eastAsia="zh-CN"/>
              </w:rPr>
              <w:t>人一组</w:t>
            </w:r>
          </w:p>
        </w:tc>
      </w:tr>
      <w:tr w:rsidR="001F7EA5"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1F7EA5">
            <w:pPr>
              <w:spacing w:after="0" w:line="360" w:lineRule="exact"/>
              <w:jc w:val="center"/>
              <w:rPr>
                <w:rFonts w:eastAsia="宋体"/>
                <w:sz w:val="21"/>
                <w:szCs w:val="21"/>
                <w:lang w:eastAsia="zh-CN"/>
              </w:rPr>
            </w:pPr>
            <w:r w:rsidRPr="00484A2C">
              <w:rPr>
                <w:rFonts w:eastAsia="宋体"/>
                <w:sz w:val="21"/>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13884">
            <w:pPr>
              <w:spacing w:line="360" w:lineRule="exact"/>
              <w:jc w:val="center"/>
              <w:rPr>
                <w:rFonts w:eastAsia="宋体"/>
                <w:sz w:val="21"/>
                <w:szCs w:val="21"/>
                <w:lang w:eastAsia="zh-CN"/>
              </w:rPr>
            </w:pPr>
            <w:r w:rsidRPr="00484A2C">
              <w:rPr>
                <w:rFonts w:eastAsia="宋体"/>
                <w:sz w:val="21"/>
                <w:szCs w:val="21"/>
                <w:lang w:eastAsia="zh-CN"/>
              </w:rPr>
              <w:t>雪花膏的制备</w:t>
            </w:r>
          </w:p>
        </w:tc>
        <w:tc>
          <w:tcPr>
            <w:tcW w:w="623"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13884">
            <w:pPr>
              <w:spacing w:line="360" w:lineRule="exact"/>
              <w:jc w:val="center"/>
              <w:rPr>
                <w:rFonts w:eastAsia="宋体"/>
                <w:sz w:val="21"/>
                <w:szCs w:val="21"/>
                <w:lang w:eastAsia="zh-CN"/>
              </w:rPr>
            </w:pPr>
            <w:r w:rsidRPr="00484A2C">
              <w:rPr>
                <w:rFonts w:eastAsia="宋体"/>
                <w:sz w:val="21"/>
                <w:szCs w:val="21"/>
                <w:lang w:eastAsia="zh-CN"/>
              </w:rPr>
              <w:t>认识乳状液的种类、雪花膏的成分及乳化工艺</w:t>
            </w:r>
          </w:p>
        </w:tc>
        <w:tc>
          <w:tcPr>
            <w:tcW w:w="141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066256">
            <w:pPr>
              <w:spacing w:line="360" w:lineRule="exact"/>
              <w:jc w:val="center"/>
              <w:rPr>
                <w:rFonts w:eastAsia="宋体"/>
                <w:sz w:val="21"/>
                <w:szCs w:val="21"/>
                <w:lang w:eastAsia="zh-CN"/>
              </w:rPr>
            </w:pPr>
            <w:r w:rsidRPr="00484A2C">
              <w:rPr>
                <w:rFonts w:eastAsia="宋体"/>
                <w:sz w:val="21"/>
                <w:szCs w:val="21"/>
                <w:lang w:eastAsia="zh-CN"/>
              </w:rPr>
              <w:t>综合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8117F3">
            <w:pPr>
              <w:spacing w:line="360" w:lineRule="exact"/>
              <w:jc w:val="center"/>
              <w:rPr>
                <w:rFonts w:eastAsia="宋体"/>
                <w:sz w:val="21"/>
                <w:szCs w:val="21"/>
                <w:lang w:eastAsia="zh-CN"/>
              </w:rPr>
            </w:pPr>
            <w:r w:rsidRPr="00484A2C">
              <w:rPr>
                <w:sz w:val="21"/>
                <w:szCs w:val="21"/>
                <w:lang w:eastAsia="zh-CN"/>
              </w:rPr>
              <w:t>1</w:t>
            </w:r>
            <w:r w:rsidRPr="00484A2C">
              <w:rPr>
                <w:rFonts w:eastAsia="宋体"/>
                <w:sz w:val="21"/>
                <w:szCs w:val="21"/>
                <w:lang w:eastAsia="zh-CN"/>
              </w:rPr>
              <w:t>2E503</w:t>
            </w:r>
            <w:r w:rsidRPr="00484A2C">
              <w:rPr>
                <w:rFonts w:eastAsia="宋体"/>
                <w:sz w:val="21"/>
                <w:szCs w:val="21"/>
                <w:lang w:eastAsia="zh-CN"/>
              </w:rPr>
              <w:t>进行实验，</w:t>
            </w:r>
            <w:r w:rsidR="008117F3" w:rsidRPr="00484A2C">
              <w:rPr>
                <w:rFonts w:eastAsia="宋体"/>
                <w:sz w:val="21"/>
                <w:szCs w:val="21"/>
                <w:lang w:eastAsia="zh-CN"/>
              </w:rPr>
              <w:t>3</w:t>
            </w:r>
            <w:r w:rsidRPr="00484A2C">
              <w:rPr>
                <w:rFonts w:eastAsia="宋体"/>
                <w:sz w:val="21"/>
                <w:szCs w:val="21"/>
                <w:lang w:eastAsia="zh-CN"/>
              </w:rPr>
              <w:t>人一组</w:t>
            </w:r>
          </w:p>
        </w:tc>
      </w:tr>
      <w:tr w:rsidR="001F7EA5" w:rsidRPr="00484A2C"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8F76AF">
            <w:pPr>
              <w:spacing w:after="0" w:line="360" w:lineRule="exact"/>
              <w:jc w:val="center"/>
              <w:rPr>
                <w:rFonts w:eastAsia="宋体"/>
                <w:sz w:val="21"/>
                <w:szCs w:val="21"/>
                <w:lang w:eastAsia="zh-CN"/>
              </w:rPr>
            </w:pPr>
            <w:r w:rsidRPr="00484A2C">
              <w:rPr>
                <w:rFonts w:eastAsia="宋体"/>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13884">
            <w:pPr>
              <w:spacing w:line="360" w:lineRule="exact"/>
              <w:jc w:val="center"/>
              <w:rPr>
                <w:rFonts w:eastAsia="宋体"/>
                <w:sz w:val="21"/>
                <w:szCs w:val="21"/>
                <w:lang w:eastAsia="zh-CN"/>
              </w:rPr>
            </w:pPr>
            <w:r w:rsidRPr="00484A2C">
              <w:rPr>
                <w:rFonts w:eastAsia="宋体"/>
                <w:sz w:val="21"/>
                <w:szCs w:val="21"/>
                <w:lang w:eastAsia="zh-CN"/>
              </w:rPr>
              <w:t>聚乙烯</w:t>
            </w:r>
            <w:proofErr w:type="gramStart"/>
            <w:r w:rsidRPr="00484A2C">
              <w:rPr>
                <w:rFonts w:eastAsia="宋体"/>
                <w:sz w:val="21"/>
                <w:szCs w:val="21"/>
                <w:lang w:eastAsia="zh-CN"/>
              </w:rPr>
              <w:t>缩</w:t>
            </w:r>
            <w:proofErr w:type="gramEnd"/>
            <w:r w:rsidRPr="00484A2C">
              <w:rPr>
                <w:rFonts w:eastAsia="宋体"/>
                <w:sz w:val="21"/>
                <w:szCs w:val="21"/>
                <w:lang w:eastAsia="zh-CN"/>
              </w:rPr>
              <w:t>甲醛的制备</w:t>
            </w:r>
          </w:p>
        </w:tc>
        <w:tc>
          <w:tcPr>
            <w:tcW w:w="623"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13884">
            <w:pPr>
              <w:spacing w:after="0" w:line="360" w:lineRule="exact"/>
              <w:jc w:val="center"/>
              <w:rPr>
                <w:rFonts w:eastAsia="宋体"/>
                <w:sz w:val="21"/>
                <w:szCs w:val="21"/>
                <w:lang w:eastAsia="zh-CN"/>
              </w:rPr>
            </w:pPr>
            <w:r w:rsidRPr="00484A2C">
              <w:rPr>
                <w:rFonts w:eastAsia="宋体"/>
                <w:sz w:val="21"/>
                <w:szCs w:val="21"/>
                <w:lang w:eastAsia="zh-CN"/>
              </w:rPr>
              <w:t>3</w:t>
            </w:r>
          </w:p>
        </w:tc>
        <w:tc>
          <w:tcPr>
            <w:tcW w:w="3172" w:type="dxa"/>
            <w:gridSpan w:val="3"/>
            <w:tcBorders>
              <w:top w:val="single" w:sz="4" w:space="0" w:color="auto"/>
              <w:left w:val="single" w:sz="4" w:space="0" w:color="auto"/>
              <w:bottom w:val="single" w:sz="4" w:space="0" w:color="auto"/>
              <w:right w:val="single" w:sz="4" w:space="0" w:color="auto"/>
            </w:tcBorders>
            <w:vAlign w:val="center"/>
          </w:tcPr>
          <w:p w:rsidR="001F7EA5" w:rsidRPr="00484A2C" w:rsidRDefault="001F7EA5" w:rsidP="004D21FB">
            <w:pPr>
              <w:spacing w:line="360" w:lineRule="exact"/>
              <w:jc w:val="center"/>
              <w:rPr>
                <w:rFonts w:eastAsia="宋体"/>
                <w:sz w:val="21"/>
                <w:szCs w:val="21"/>
                <w:lang w:eastAsia="zh-CN"/>
              </w:rPr>
            </w:pPr>
            <w:r w:rsidRPr="00484A2C">
              <w:rPr>
                <w:rFonts w:eastAsia="宋体"/>
                <w:sz w:val="21"/>
                <w:szCs w:val="21"/>
                <w:lang w:eastAsia="zh-CN"/>
              </w:rPr>
              <w:t>认识液体胶水的制备原理及实验条件</w:t>
            </w:r>
          </w:p>
        </w:tc>
        <w:tc>
          <w:tcPr>
            <w:tcW w:w="1418" w:type="dxa"/>
            <w:tcBorders>
              <w:top w:val="single" w:sz="4" w:space="0" w:color="auto"/>
              <w:left w:val="single" w:sz="4" w:space="0" w:color="auto"/>
              <w:bottom w:val="single" w:sz="4" w:space="0" w:color="auto"/>
              <w:right w:val="single" w:sz="4" w:space="0" w:color="auto"/>
            </w:tcBorders>
            <w:vAlign w:val="center"/>
          </w:tcPr>
          <w:p w:rsidR="001F7EA5" w:rsidRPr="00484A2C" w:rsidRDefault="001F7EA5" w:rsidP="00066256">
            <w:pPr>
              <w:spacing w:line="360" w:lineRule="exact"/>
              <w:jc w:val="center"/>
              <w:rPr>
                <w:rFonts w:eastAsia="宋体"/>
                <w:sz w:val="21"/>
                <w:szCs w:val="21"/>
                <w:lang w:eastAsia="zh-CN"/>
              </w:rPr>
            </w:pPr>
            <w:r w:rsidRPr="00484A2C">
              <w:rPr>
                <w:rFonts w:eastAsia="宋体"/>
                <w:sz w:val="21"/>
                <w:szCs w:val="21"/>
                <w:lang w:eastAsia="zh-CN"/>
              </w:rPr>
              <w:t>综合</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1F7EA5" w:rsidRPr="00484A2C" w:rsidRDefault="001F7EA5" w:rsidP="008117F3">
            <w:pPr>
              <w:spacing w:line="360" w:lineRule="exact"/>
              <w:jc w:val="center"/>
              <w:rPr>
                <w:rFonts w:eastAsia="宋体"/>
                <w:sz w:val="21"/>
                <w:szCs w:val="21"/>
                <w:lang w:eastAsia="zh-CN"/>
              </w:rPr>
            </w:pPr>
            <w:r w:rsidRPr="00484A2C">
              <w:rPr>
                <w:sz w:val="21"/>
                <w:szCs w:val="21"/>
                <w:lang w:eastAsia="zh-CN"/>
              </w:rPr>
              <w:t>1</w:t>
            </w:r>
            <w:r w:rsidRPr="00484A2C">
              <w:rPr>
                <w:rFonts w:eastAsia="宋体"/>
                <w:sz w:val="21"/>
                <w:szCs w:val="21"/>
                <w:lang w:eastAsia="zh-CN"/>
              </w:rPr>
              <w:t>2E503</w:t>
            </w:r>
            <w:r w:rsidRPr="00484A2C">
              <w:rPr>
                <w:rFonts w:eastAsia="宋体"/>
                <w:sz w:val="21"/>
                <w:szCs w:val="21"/>
                <w:lang w:eastAsia="zh-CN"/>
              </w:rPr>
              <w:t>进行实验，</w:t>
            </w:r>
            <w:r w:rsidR="008117F3" w:rsidRPr="00484A2C">
              <w:rPr>
                <w:rFonts w:eastAsia="宋体"/>
                <w:sz w:val="21"/>
                <w:szCs w:val="21"/>
                <w:lang w:eastAsia="zh-CN"/>
              </w:rPr>
              <w:t>3</w:t>
            </w:r>
            <w:r w:rsidRPr="00484A2C">
              <w:rPr>
                <w:rFonts w:eastAsia="宋体"/>
                <w:sz w:val="21"/>
                <w:szCs w:val="21"/>
                <w:lang w:eastAsia="zh-CN"/>
              </w:rPr>
              <w:t>人一组</w:t>
            </w:r>
          </w:p>
        </w:tc>
      </w:tr>
      <w:tr w:rsidR="001F7EA5" w:rsidRPr="00484A2C" w:rsidTr="00A21D8D">
        <w:trPr>
          <w:trHeight w:val="340"/>
          <w:jc w:val="center"/>
        </w:trPr>
        <w:tc>
          <w:tcPr>
            <w:tcW w:w="2376" w:type="dxa"/>
            <w:gridSpan w:val="3"/>
            <w:tcBorders>
              <w:top w:val="single" w:sz="4" w:space="0" w:color="auto"/>
            </w:tcBorders>
            <w:vAlign w:val="center"/>
          </w:tcPr>
          <w:p w:rsidR="001F7EA5" w:rsidRPr="00484A2C" w:rsidRDefault="001F7EA5" w:rsidP="00A21D8D">
            <w:pPr>
              <w:spacing w:after="0" w:line="360" w:lineRule="exact"/>
              <w:jc w:val="right"/>
              <w:rPr>
                <w:rFonts w:eastAsia="宋体"/>
                <w:sz w:val="21"/>
                <w:szCs w:val="21"/>
              </w:rPr>
            </w:pPr>
            <w:proofErr w:type="spellStart"/>
            <w:r w:rsidRPr="00484A2C">
              <w:rPr>
                <w:rFonts w:eastAsia="宋体"/>
                <w:b/>
                <w:sz w:val="21"/>
                <w:szCs w:val="21"/>
              </w:rPr>
              <w:lastRenderedPageBreak/>
              <w:t>合计</w:t>
            </w:r>
            <w:proofErr w:type="spellEnd"/>
            <w:r w:rsidRPr="00484A2C">
              <w:rPr>
                <w:rFonts w:eastAsia="宋体"/>
                <w:b/>
                <w:sz w:val="21"/>
                <w:szCs w:val="21"/>
              </w:rPr>
              <w:t>：</w:t>
            </w:r>
          </w:p>
        </w:tc>
        <w:tc>
          <w:tcPr>
            <w:tcW w:w="623" w:type="dxa"/>
            <w:tcBorders>
              <w:top w:val="single" w:sz="4" w:space="0" w:color="auto"/>
            </w:tcBorders>
            <w:vAlign w:val="center"/>
          </w:tcPr>
          <w:p w:rsidR="001F7EA5" w:rsidRPr="00484A2C" w:rsidRDefault="001F7EA5" w:rsidP="008B33FA">
            <w:pPr>
              <w:spacing w:after="0" w:line="360" w:lineRule="exact"/>
              <w:jc w:val="center"/>
              <w:rPr>
                <w:rFonts w:eastAsia="宋体"/>
                <w:sz w:val="21"/>
                <w:szCs w:val="21"/>
                <w:lang w:eastAsia="zh-CN"/>
              </w:rPr>
            </w:pPr>
            <w:r w:rsidRPr="00484A2C">
              <w:rPr>
                <w:rFonts w:eastAsia="宋体"/>
                <w:sz w:val="21"/>
                <w:szCs w:val="21"/>
                <w:lang w:eastAsia="zh-CN"/>
              </w:rPr>
              <w:t>12</w:t>
            </w:r>
          </w:p>
        </w:tc>
        <w:tc>
          <w:tcPr>
            <w:tcW w:w="3172" w:type="dxa"/>
            <w:gridSpan w:val="3"/>
            <w:tcBorders>
              <w:top w:val="single" w:sz="4" w:space="0" w:color="auto"/>
            </w:tcBorders>
            <w:vAlign w:val="center"/>
          </w:tcPr>
          <w:p w:rsidR="001F7EA5" w:rsidRPr="00484A2C" w:rsidRDefault="001F7EA5" w:rsidP="00A21D8D">
            <w:pPr>
              <w:spacing w:after="0" w:line="360" w:lineRule="exact"/>
              <w:rPr>
                <w:rFonts w:eastAsia="宋体"/>
                <w:sz w:val="21"/>
                <w:szCs w:val="21"/>
              </w:rPr>
            </w:pPr>
          </w:p>
        </w:tc>
        <w:tc>
          <w:tcPr>
            <w:tcW w:w="1418" w:type="dxa"/>
            <w:tcBorders>
              <w:top w:val="single" w:sz="4" w:space="0" w:color="auto"/>
            </w:tcBorders>
            <w:vAlign w:val="center"/>
          </w:tcPr>
          <w:p w:rsidR="001F7EA5" w:rsidRPr="00484A2C" w:rsidRDefault="001F7EA5" w:rsidP="00A21D8D">
            <w:pPr>
              <w:spacing w:after="0" w:line="360" w:lineRule="exact"/>
              <w:rPr>
                <w:rFonts w:eastAsia="宋体"/>
                <w:sz w:val="21"/>
                <w:szCs w:val="21"/>
              </w:rPr>
            </w:pPr>
          </w:p>
        </w:tc>
        <w:tc>
          <w:tcPr>
            <w:tcW w:w="1719" w:type="dxa"/>
            <w:gridSpan w:val="2"/>
            <w:tcBorders>
              <w:top w:val="single" w:sz="4" w:space="0" w:color="auto"/>
            </w:tcBorders>
            <w:vAlign w:val="center"/>
          </w:tcPr>
          <w:p w:rsidR="001F7EA5" w:rsidRPr="00484A2C" w:rsidRDefault="001F7EA5" w:rsidP="00A21D8D">
            <w:pPr>
              <w:spacing w:after="0" w:line="360" w:lineRule="exact"/>
              <w:rPr>
                <w:rFonts w:eastAsia="宋体"/>
                <w:sz w:val="21"/>
                <w:szCs w:val="21"/>
              </w:rPr>
            </w:pPr>
          </w:p>
        </w:tc>
      </w:tr>
      <w:tr w:rsidR="001F7EA5" w:rsidRPr="00484A2C" w:rsidTr="00A21D8D">
        <w:trPr>
          <w:trHeight w:val="340"/>
          <w:jc w:val="center"/>
        </w:trPr>
        <w:tc>
          <w:tcPr>
            <w:tcW w:w="9308" w:type="dxa"/>
            <w:gridSpan w:val="10"/>
            <w:shd w:val="clear" w:color="auto" w:fill="C0C0C0"/>
            <w:vAlign w:val="center"/>
          </w:tcPr>
          <w:p w:rsidR="001F7EA5" w:rsidRPr="00484A2C" w:rsidRDefault="001F7EA5" w:rsidP="00A21D8D">
            <w:pPr>
              <w:tabs>
                <w:tab w:val="left" w:pos="1440"/>
              </w:tabs>
              <w:spacing w:after="0" w:line="360" w:lineRule="exact"/>
              <w:jc w:val="center"/>
              <w:outlineLvl w:val="0"/>
              <w:rPr>
                <w:rFonts w:eastAsia="宋体"/>
                <w:b/>
                <w:sz w:val="21"/>
                <w:szCs w:val="21"/>
                <w:lang w:eastAsia="zh-CN"/>
              </w:rPr>
            </w:pPr>
            <w:r w:rsidRPr="00484A2C">
              <w:rPr>
                <w:rFonts w:eastAsia="宋体"/>
                <w:b/>
                <w:sz w:val="21"/>
                <w:szCs w:val="21"/>
                <w:lang w:eastAsia="zh-CN"/>
              </w:rPr>
              <w:t>成绩评定方法及标准</w:t>
            </w:r>
          </w:p>
        </w:tc>
      </w:tr>
      <w:tr w:rsidR="001F7EA5" w:rsidRPr="00484A2C" w:rsidTr="00A21D8D">
        <w:trPr>
          <w:trHeight w:val="340"/>
          <w:jc w:val="center"/>
        </w:trPr>
        <w:tc>
          <w:tcPr>
            <w:tcW w:w="2007" w:type="dxa"/>
            <w:gridSpan w:val="2"/>
            <w:vAlign w:val="center"/>
          </w:tcPr>
          <w:p w:rsidR="001F7EA5" w:rsidRPr="00484A2C" w:rsidRDefault="001F7EA5" w:rsidP="00A21D8D">
            <w:pPr>
              <w:snapToGrid w:val="0"/>
              <w:spacing w:after="0" w:line="360" w:lineRule="exact"/>
              <w:jc w:val="center"/>
              <w:rPr>
                <w:rFonts w:eastAsia="宋体"/>
                <w:b/>
                <w:sz w:val="21"/>
                <w:szCs w:val="21"/>
                <w:lang w:eastAsia="zh-CN"/>
              </w:rPr>
            </w:pPr>
            <w:proofErr w:type="spellStart"/>
            <w:r w:rsidRPr="00484A2C">
              <w:rPr>
                <w:rFonts w:eastAsia="宋体"/>
                <w:b/>
                <w:sz w:val="21"/>
                <w:szCs w:val="21"/>
              </w:rPr>
              <w:t>考核</w:t>
            </w:r>
            <w:proofErr w:type="spellEnd"/>
            <w:r w:rsidRPr="00484A2C">
              <w:rPr>
                <w:rFonts w:eastAsia="宋体"/>
                <w:b/>
                <w:sz w:val="21"/>
                <w:szCs w:val="21"/>
                <w:lang w:eastAsia="zh-CN"/>
              </w:rPr>
              <w:t>形式</w:t>
            </w:r>
          </w:p>
        </w:tc>
        <w:tc>
          <w:tcPr>
            <w:tcW w:w="5718" w:type="dxa"/>
            <w:gridSpan w:val="7"/>
            <w:vAlign w:val="center"/>
          </w:tcPr>
          <w:p w:rsidR="001F7EA5" w:rsidRPr="00484A2C" w:rsidRDefault="001F7EA5" w:rsidP="00A21D8D">
            <w:pPr>
              <w:snapToGrid w:val="0"/>
              <w:spacing w:after="0" w:line="360" w:lineRule="exact"/>
              <w:ind w:left="180"/>
              <w:jc w:val="center"/>
              <w:rPr>
                <w:rFonts w:eastAsia="宋体"/>
                <w:b/>
                <w:sz w:val="21"/>
                <w:szCs w:val="21"/>
              </w:rPr>
            </w:pPr>
            <w:proofErr w:type="spellStart"/>
            <w:r w:rsidRPr="00484A2C">
              <w:rPr>
                <w:rFonts w:eastAsia="宋体"/>
                <w:b/>
                <w:sz w:val="21"/>
                <w:szCs w:val="21"/>
              </w:rPr>
              <w:t>评价标准</w:t>
            </w:r>
            <w:proofErr w:type="spellEnd"/>
          </w:p>
        </w:tc>
        <w:tc>
          <w:tcPr>
            <w:tcW w:w="1583" w:type="dxa"/>
            <w:vAlign w:val="center"/>
          </w:tcPr>
          <w:p w:rsidR="001F7EA5" w:rsidRPr="00484A2C" w:rsidRDefault="001F7EA5" w:rsidP="00A21D8D">
            <w:pPr>
              <w:snapToGrid w:val="0"/>
              <w:spacing w:after="0" w:line="360" w:lineRule="exact"/>
              <w:ind w:left="180"/>
              <w:jc w:val="center"/>
              <w:rPr>
                <w:rFonts w:eastAsia="宋体"/>
                <w:b/>
                <w:sz w:val="21"/>
                <w:szCs w:val="21"/>
              </w:rPr>
            </w:pPr>
            <w:proofErr w:type="spellStart"/>
            <w:r w:rsidRPr="00484A2C">
              <w:rPr>
                <w:rFonts w:eastAsia="宋体"/>
                <w:b/>
                <w:sz w:val="21"/>
                <w:szCs w:val="21"/>
              </w:rPr>
              <w:t>权重</w:t>
            </w:r>
            <w:proofErr w:type="spellEnd"/>
          </w:p>
        </w:tc>
      </w:tr>
      <w:tr w:rsidR="001F7EA5" w:rsidRPr="00484A2C" w:rsidTr="00A21D8D">
        <w:trPr>
          <w:trHeight w:val="340"/>
          <w:jc w:val="center"/>
        </w:trPr>
        <w:tc>
          <w:tcPr>
            <w:tcW w:w="2007" w:type="dxa"/>
            <w:gridSpan w:val="2"/>
            <w:vAlign w:val="center"/>
          </w:tcPr>
          <w:p w:rsidR="001F7EA5" w:rsidRPr="00484A2C" w:rsidRDefault="001F7EA5" w:rsidP="005B34C8">
            <w:pPr>
              <w:snapToGrid w:val="0"/>
              <w:spacing w:line="360" w:lineRule="exact"/>
              <w:jc w:val="center"/>
              <w:rPr>
                <w:rFonts w:eastAsiaTheme="minorEastAsia"/>
                <w:sz w:val="21"/>
                <w:szCs w:val="21"/>
              </w:rPr>
            </w:pPr>
            <w:proofErr w:type="spellStart"/>
            <w:r w:rsidRPr="00484A2C">
              <w:rPr>
                <w:rFonts w:eastAsiaTheme="minorEastAsia"/>
                <w:sz w:val="21"/>
                <w:szCs w:val="21"/>
              </w:rPr>
              <w:t>课程考勤</w:t>
            </w:r>
            <w:proofErr w:type="spellEnd"/>
          </w:p>
        </w:tc>
        <w:tc>
          <w:tcPr>
            <w:tcW w:w="5718" w:type="dxa"/>
            <w:gridSpan w:val="7"/>
            <w:vAlign w:val="center"/>
          </w:tcPr>
          <w:p w:rsidR="001F7EA5" w:rsidRPr="00484A2C" w:rsidRDefault="001F7EA5" w:rsidP="00070D8A">
            <w:pPr>
              <w:snapToGrid w:val="0"/>
              <w:spacing w:line="360" w:lineRule="exact"/>
              <w:ind w:left="180"/>
              <w:rPr>
                <w:rFonts w:eastAsiaTheme="minorEastAsia"/>
                <w:sz w:val="21"/>
                <w:szCs w:val="21"/>
                <w:lang w:eastAsia="zh-CN"/>
              </w:rPr>
            </w:pPr>
            <w:r w:rsidRPr="00484A2C">
              <w:rPr>
                <w:rFonts w:eastAsiaTheme="minorEastAsia"/>
                <w:sz w:val="21"/>
                <w:szCs w:val="21"/>
                <w:lang w:eastAsia="zh-CN"/>
              </w:rPr>
              <w:t>无故缺课一次，扣除</w:t>
            </w:r>
            <w:proofErr w:type="gramStart"/>
            <w:r w:rsidRPr="00484A2C">
              <w:rPr>
                <w:rFonts w:eastAsiaTheme="minorEastAsia"/>
                <w:sz w:val="21"/>
                <w:szCs w:val="21"/>
                <w:lang w:eastAsia="zh-CN"/>
              </w:rPr>
              <w:t>考勤分</w:t>
            </w:r>
            <w:proofErr w:type="gramEnd"/>
            <w:r w:rsidRPr="00484A2C">
              <w:rPr>
                <w:rFonts w:eastAsiaTheme="minorEastAsia"/>
                <w:sz w:val="21"/>
                <w:szCs w:val="21"/>
                <w:lang w:eastAsia="zh-CN"/>
              </w:rPr>
              <w:t>10</w:t>
            </w:r>
            <w:r w:rsidRPr="00484A2C">
              <w:rPr>
                <w:rFonts w:eastAsiaTheme="minorEastAsia"/>
                <w:sz w:val="21"/>
                <w:szCs w:val="21"/>
                <w:lang w:eastAsia="zh-CN"/>
              </w:rPr>
              <w:t>分，百分制。</w:t>
            </w:r>
          </w:p>
        </w:tc>
        <w:tc>
          <w:tcPr>
            <w:tcW w:w="1583" w:type="dxa"/>
            <w:vAlign w:val="center"/>
          </w:tcPr>
          <w:p w:rsidR="001F7EA5" w:rsidRPr="00484A2C" w:rsidRDefault="001F7EA5" w:rsidP="00325E0C">
            <w:pPr>
              <w:snapToGrid w:val="0"/>
              <w:spacing w:line="360" w:lineRule="exact"/>
              <w:jc w:val="center"/>
              <w:rPr>
                <w:rFonts w:eastAsiaTheme="minorEastAsia"/>
                <w:b/>
                <w:sz w:val="21"/>
                <w:szCs w:val="21"/>
              </w:rPr>
            </w:pPr>
            <w:r w:rsidRPr="00484A2C">
              <w:rPr>
                <w:rFonts w:eastAsiaTheme="minorEastAsia"/>
                <w:b/>
                <w:sz w:val="21"/>
                <w:szCs w:val="21"/>
              </w:rPr>
              <w:t>1</w:t>
            </w:r>
            <w:r w:rsidRPr="00484A2C">
              <w:rPr>
                <w:rFonts w:eastAsiaTheme="minorEastAsia"/>
                <w:b/>
                <w:sz w:val="21"/>
                <w:szCs w:val="21"/>
                <w:lang w:eastAsia="zh-CN"/>
              </w:rPr>
              <w:t>5</w:t>
            </w:r>
            <w:r w:rsidRPr="00484A2C">
              <w:rPr>
                <w:rFonts w:eastAsiaTheme="minorEastAsia"/>
                <w:b/>
                <w:sz w:val="21"/>
                <w:szCs w:val="21"/>
              </w:rPr>
              <w:t>%</w:t>
            </w:r>
          </w:p>
        </w:tc>
      </w:tr>
      <w:tr w:rsidR="001F7EA5" w:rsidRPr="00484A2C" w:rsidTr="00A21D8D">
        <w:trPr>
          <w:trHeight w:val="340"/>
          <w:jc w:val="center"/>
        </w:trPr>
        <w:tc>
          <w:tcPr>
            <w:tcW w:w="2007" w:type="dxa"/>
            <w:gridSpan w:val="2"/>
            <w:vAlign w:val="center"/>
          </w:tcPr>
          <w:p w:rsidR="001F7EA5" w:rsidRPr="00484A2C" w:rsidRDefault="001F7EA5" w:rsidP="005B34C8">
            <w:pPr>
              <w:snapToGrid w:val="0"/>
              <w:spacing w:line="360" w:lineRule="exact"/>
              <w:jc w:val="center"/>
              <w:rPr>
                <w:rFonts w:eastAsiaTheme="minorEastAsia"/>
                <w:sz w:val="21"/>
                <w:szCs w:val="21"/>
              </w:rPr>
            </w:pPr>
            <w:proofErr w:type="spellStart"/>
            <w:r w:rsidRPr="00484A2C">
              <w:rPr>
                <w:rFonts w:eastAsiaTheme="minorEastAsia"/>
                <w:sz w:val="21"/>
                <w:szCs w:val="21"/>
              </w:rPr>
              <w:t>课后作业</w:t>
            </w:r>
            <w:proofErr w:type="spellEnd"/>
          </w:p>
        </w:tc>
        <w:tc>
          <w:tcPr>
            <w:tcW w:w="5718" w:type="dxa"/>
            <w:gridSpan w:val="7"/>
            <w:vAlign w:val="center"/>
          </w:tcPr>
          <w:p w:rsidR="001F7EA5" w:rsidRPr="00484A2C" w:rsidRDefault="001F7EA5" w:rsidP="001D50DD">
            <w:pPr>
              <w:snapToGrid w:val="0"/>
              <w:spacing w:line="360" w:lineRule="exact"/>
              <w:ind w:left="180"/>
              <w:rPr>
                <w:rFonts w:eastAsiaTheme="minorEastAsia"/>
                <w:sz w:val="21"/>
                <w:szCs w:val="21"/>
                <w:lang w:eastAsia="zh-CN"/>
              </w:rPr>
            </w:pPr>
            <w:r w:rsidRPr="00484A2C">
              <w:rPr>
                <w:rFonts w:eastAsiaTheme="minorEastAsia"/>
                <w:sz w:val="21"/>
                <w:szCs w:val="21"/>
                <w:lang w:eastAsia="zh-CN"/>
              </w:rPr>
              <w:t>每次讲课完毕，教师均会根据所讲内容以及需要延伸的内容，提出具体要求，布置相关作业，作业的评分标准为（</w:t>
            </w:r>
            <w:r w:rsidRPr="00484A2C">
              <w:rPr>
                <w:rFonts w:eastAsiaTheme="minorEastAsia"/>
                <w:sz w:val="21"/>
                <w:szCs w:val="21"/>
                <w:lang w:eastAsia="zh-CN"/>
              </w:rPr>
              <w:t>A</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A</w:t>
            </w:r>
            <w:r w:rsidRPr="00484A2C">
              <w:rPr>
                <w:rFonts w:eastAsiaTheme="minorEastAsia"/>
                <w:sz w:val="21"/>
                <w:szCs w:val="21"/>
                <w:lang w:eastAsia="zh-CN"/>
              </w:rPr>
              <w:t>、</w:t>
            </w:r>
            <w:r w:rsidRPr="00484A2C">
              <w:rPr>
                <w:rFonts w:eastAsiaTheme="minorEastAsia"/>
                <w:sz w:val="21"/>
                <w:szCs w:val="21"/>
                <w:lang w:eastAsia="zh-CN"/>
              </w:rPr>
              <w:t>A</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B</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B</w:t>
            </w:r>
            <w:r w:rsidRPr="00484A2C">
              <w:rPr>
                <w:rFonts w:eastAsiaTheme="minorEastAsia"/>
                <w:sz w:val="21"/>
                <w:szCs w:val="21"/>
                <w:lang w:eastAsia="zh-CN"/>
              </w:rPr>
              <w:t>、</w:t>
            </w:r>
            <w:r w:rsidRPr="00484A2C">
              <w:rPr>
                <w:rFonts w:eastAsiaTheme="minorEastAsia"/>
                <w:sz w:val="21"/>
                <w:szCs w:val="21"/>
                <w:lang w:eastAsia="zh-CN"/>
              </w:rPr>
              <w:t>B</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C</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C</w:t>
            </w:r>
            <w:r w:rsidRPr="00484A2C">
              <w:rPr>
                <w:rFonts w:eastAsiaTheme="minorEastAsia"/>
                <w:sz w:val="21"/>
                <w:szCs w:val="21"/>
                <w:lang w:eastAsia="zh-CN"/>
              </w:rPr>
              <w:t>、</w:t>
            </w:r>
            <w:r w:rsidRPr="00484A2C">
              <w:rPr>
                <w:rFonts w:eastAsiaTheme="minorEastAsia"/>
                <w:sz w:val="21"/>
                <w:szCs w:val="21"/>
                <w:lang w:eastAsia="zh-CN"/>
              </w:rPr>
              <w:t>C</w:t>
            </w:r>
            <w:r w:rsidRPr="00484A2C">
              <w:rPr>
                <w:rFonts w:eastAsiaTheme="minorEastAsia"/>
                <w:sz w:val="21"/>
                <w:szCs w:val="21"/>
                <w:vertAlign w:val="superscript"/>
                <w:lang w:eastAsia="zh-CN"/>
              </w:rPr>
              <w:t>－</w:t>
            </w:r>
            <w:r w:rsidRPr="00484A2C">
              <w:rPr>
                <w:rFonts w:eastAsiaTheme="minorEastAsia"/>
                <w:sz w:val="21"/>
                <w:szCs w:val="21"/>
                <w:lang w:eastAsia="zh-CN"/>
              </w:rPr>
              <w:t>、</w:t>
            </w:r>
            <w:r w:rsidRPr="00484A2C">
              <w:rPr>
                <w:rFonts w:eastAsiaTheme="minorEastAsia"/>
                <w:sz w:val="21"/>
                <w:szCs w:val="21"/>
                <w:lang w:eastAsia="zh-CN"/>
              </w:rPr>
              <w:t>D</w:t>
            </w:r>
            <w:r w:rsidRPr="00484A2C">
              <w:rPr>
                <w:rFonts w:eastAsiaTheme="minorEastAsia"/>
                <w:sz w:val="21"/>
                <w:szCs w:val="21"/>
                <w:lang w:eastAsia="zh-CN"/>
              </w:rPr>
              <w:t>）三个等级，其中</w:t>
            </w:r>
            <w:r w:rsidRPr="00484A2C">
              <w:rPr>
                <w:rFonts w:eastAsiaTheme="minorEastAsia"/>
                <w:sz w:val="21"/>
                <w:szCs w:val="21"/>
                <w:lang w:eastAsia="zh-CN"/>
              </w:rPr>
              <w:t>A</w:t>
            </w:r>
            <w:r w:rsidRPr="00484A2C">
              <w:rPr>
                <w:rFonts w:eastAsiaTheme="minorEastAsia"/>
                <w:sz w:val="21"/>
                <w:szCs w:val="21"/>
                <w:vertAlign w:val="superscript"/>
                <w:lang w:eastAsia="zh-CN"/>
              </w:rPr>
              <w:t>+</w:t>
            </w:r>
            <w:r w:rsidRPr="00484A2C">
              <w:rPr>
                <w:rFonts w:eastAsiaTheme="minorEastAsia"/>
                <w:sz w:val="21"/>
                <w:szCs w:val="21"/>
                <w:lang w:eastAsia="zh-CN"/>
              </w:rPr>
              <w:t>代表</w:t>
            </w:r>
            <w:r w:rsidRPr="00484A2C">
              <w:rPr>
                <w:rFonts w:eastAsiaTheme="minorEastAsia"/>
                <w:sz w:val="21"/>
                <w:szCs w:val="21"/>
                <w:lang w:eastAsia="zh-CN"/>
              </w:rPr>
              <w:t>100</w:t>
            </w:r>
            <w:r w:rsidRPr="00484A2C">
              <w:rPr>
                <w:rFonts w:eastAsiaTheme="minorEastAsia"/>
                <w:sz w:val="21"/>
                <w:szCs w:val="21"/>
                <w:lang w:eastAsia="zh-CN"/>
              </w:rPr>
              <w:t>分，</w:t>
            </w:r>
            <w:r w:rsidRPr="00484A2C">
              <w:rPr>
                <w:rFonts w:eastAsiaTheme="minorEastAsia"/>
                <w:sz w:val="21"/>
                <w:szCs w:val="21"/>
                <w:lang w:eastAsia="zh-CN"/>
              </w:rPr>
              <w:t>A</w:t>
            </w:r>
            <w:r w:rsidRPr="00484A2C">
              <w:rPr>
                <w:rFonts w:eastAsiaTheme="minorEastAsia"/>
                <w:sz w:val="21"/>
                <w:szCs w:val="21"/>
                <w:lang w:eastAsia="zh-CN"/>
              </w:rPr>
              <w:t>代表</w:t>
            </w:r>
            <w:r w:rsidRPr="00484A2C">
              <w:rPr>
                <w:rFonts w:eastAsiaTheme="minorEastAsia"/>
                <w:sz w:val="21"/>
                <w:szCs w:val="21"/>
                <w:lang w:eastAsia="zh-CN"/>
              </w:rPr>
              <w:t>90</w:t>
            </w:r>
            <w:r w:rsidRPr="00484A2C">
              <w:rPr>
                <w:rFonts w:eastAsiaTheme="minorEastAsia"/>
                <w:sz w:val="21"/>
                <w:szCs w:val="21"/>
                <w:lang w:eastAsia="zh-CN"/>
              </w:rPr>
              <w:t>分，每个等级依次减少</w:t>
            </w:r>
            <w:r w:rsidRPr="00484A2C">
              <w:rPr>
                <w:rFonts w:eastAsiaTheme="minorEastAsia"/>
                <w:sz w:val="21"/>
                <w:szCs w:val="21"/>
                <w:lang w:eastAsia="zh-CN"/>
              </w:rPr>
              <w:t>10</w:t>
            </w:r>
            <w:r w:rsidRPr="00484A2C">
              <w:rPr>
                <w:rFonts w:eastAsiaTheme="minorEastAsia"/>
                <w:sz w:val="21"/>
                <w:szCs w:val="21"/>
                <w:lang w:eastAsia="zh-CN"/>
              </w:rPr>
              <w:t>分，</w:t>
            </w:r>
            <w:r w:rsidRPr="00484A2C">
              <w:rPr>
                <w:rFonts w:eastAsiaTheme="minorEastAsia"/>
                <w:sz w:val="21"/>
                <w:szCs w:val="21"/>
                <w:lang w:eastAsia="zh-CN"/>
              </w:rPr>
              <w:t>D</w:t>
            </w:r>
            <w:r w:rsidRPr="00484A2C">
              <w:rPr>
                <w:rFonts w:eastAsiaTheme="minorEastAsia"/>
                <w:sz w:val="21"/>
                <w:szCs w:val="21"/>
                <w:lang w:eastAsia="zh-CN"/>
              </w:rPr>
              <w:t>代表</w:t>
            </w:r>
            <w:r w:rsidRPr="00484A2C">
              <w:rPr>
                <w:rFonts w:eastAsiaTheme="minorEastAsia"/>
                <w:sz w:val="21"/>
                <w:szCs w:val="21"/>
                <w:lang w:eastAsia="zh-CN"/>
              </w:rPr>
              <w:t>50</w:t>
            </w:r>
            <w:r w:rsidRPr="00484A2C">
              <w:rPr>
                <w:rFonts w:eastAsiaTheme="minorEastAsia"/>
                <w:sz w:val="21"/>
                <w:szCs w:val="21"/>
                <w:lang w:eastAsia="zh-CN"/>
              </w:rPr>
              <w:t>分，取每次成绩的平均分，百分制。课后作业的形式有：综合题、</w:t>
            </w:r>
            <w:r w:rsidRPr="00484A2C">
              <w:rPr>
                <w:rFonts w:eastAsiaTheme="minorEastAsia"/>
                <w:sz w:val="21"/>
                <w:szCs w:val="21"/>
                <w:lang w:eastAsia="zh-CN"/>
              </w:rPr>
              <w:t>PPT</w:t>
            </w:r>
            <w:r w:rsidRPr="00484A2C">
              <w:rPr>
                <w:rFonts w:eastAsiaTheme="minorEastAsia"/>
                <w:sz w:val="21"/>
                <w:szCs w:val="21"/>
                <w:lang w:eastAsia="zh-CN"/>
              </w:rPr>
              <w:t>讨论、小测验等多种形式。</w:t>
            </w:r>
          </w:p>
        </w:tc>
        <w:tc>
          <w:tcPr>
            <w:tcW w:w="1583" w:type="dxa"/>
            <w:vAlign w:val="center"/>
          </w:tcPr>
          <w:p w:rsidR="001F7EA5" w:rsidRPr="00484A2C" w:rsidRDefault="001F7EA5" w:rsidP="005B34C8">
            <w:pPr>
              <w:snapToGrid w:val="0"/>
              <w:spacing w:line="360" w:lineRule="exact"/>
              <w:jc w:val="center"/>
              <w:rPr>
                <w:rFonts w:eastAsiaTheme="minorEastAsia"/>
                <w:b/>
                <w:sz w:val="21"/>
                <w:szCs w:val="21"/>
              </w:rPr>
            </w:pPr>
            <w:r w:rsidRPr="00484A2C">
              <w:rPr>
                <w:rFonts w:eastAsiaTheme="minorEastAsia"/>
                <w:b/>
                <w:sz w:val="21"/>
                <w:szCs w:val="21"/>
                <w:lang w:eastAsia="zh-CN"/>
              </w:rPr>
              <w:t>15</w:t>
            </w:r>
            <w:r w:rsidRPr="00484A2C">
              <w:rPr>
                <w:rFonts w:eastAsiaTheme="minorEastAsia"/>
                <w:b/>
                <w:sz w:val="21"/>
                <w:szCs w:val="21"/>
              </w:rPr>
              <w:t>%</w:t>
            </w:r>
          </w:p>
        </w:tc>
      </w:tr>
      <w:tr w:rsidR="001F7EA5" w:rsidRPr="00484A2C" w:rsidTr="00A21D8D">
        <w:trPr>
          <w:trHeight w:val="340"/>
          <w:jc w:val="center"/>
        </w:trPr>
        <w:tc>
          <w:tcPr>
            <w:tcW w:w="2007" w:type="dxa"/>
            <w:gridSpan w:val="2"/>
            <w:vAlign w:val="center"/>
          </w:tcPr>
          <w:p w:rsidR="001F7EA5" w:rsidRPr="00484A2C" w:rsidRDefault="001F7EA5" w:rsidP="00266E61">
            <w:pPr>
              <w:snapToGrid w:val="0"/>
              <w:spacing w:line="360" w:lineRule="exact"/>
              <w:jc w:val="center"/>
              <w:rPr>
                <w:rFonts w:eastAsiaTheme="minorEastAsia"/>
                <w:sz w:val="21"/>
                <w:szCs w:val="21"/>
                <w:lang w:eastAsia="zh-CN"/>
              </w:rPr>
            </w:pPr>
            <w:r w:rsidRPr="00484A2C">
              <w:rPr>
                <w:rFonts w:eastAsiaTheme="minorEastAsia"/>
                <w:sz w:val="21"/>
                <w:szCs w:val="21"/>
                <w:lang w:eastAsia="zh-CN"/>
              </w:rPr>
              <w:t>期中考核</w:t>
            </w:r>
          </w:p>
        </w:tc>
        <w:tc>
          <w:tcPr>
            <w:tcW w:w="5718" w:type="dxa"/>
            <w:gridSpan w:val="7"/>
            <w:vAlign w:val="center"/>
          </w:tcPr>
          <w:p w:rsidR="001F7EA5" w:rsidRPr="00484A2C" w:rsidRDefault="001F7EA5" w:rsidP="00266E61">
            <w:pPr>
              <w:snapToGrid w:val="0"/>
              <w:spacing w:line="360" w:lineRule="exact"/>
              <w:ind w:left="180"/>
              <w:rPr>
                <w:rFonts w:eastAsiaTheme="minorEastAsia"/>
                <w:sz w:val="21"/>
                <w:szCs w:val="21"/>
                <w:lang w:eastAsia="zh-CN"/>
              </w:rPr>
            </w:pPr>
            <w:r w:rsidRPr="00484A2C">
              <w:rPr>
                <w:rFonts w:eastAsiaTheme="minorEastAsia"/>
                <w:sz w:val="21"/>
                <w:szCs w:val="21"/>
                <w:lang w:eastAsia="zh-CN"/>
              </w:rPr>
              <w:t>按照期中考试成绩进行评价，百分制。</w:t>
            </w:r>
          </w:p>
        </w:tc>
        <w:tc>
          <w:tcPr>
            <w:tcW w:w="1583" w:type="dxa"/>
            <w:vAlign w:val="center"/>
          </w:tcPr>
          <w:p w:rsidR="001F7EA5" w:rsidRPr="00484A2C" w:rsidRDefault="001F7EA5" w:rsidP="00325E0C">
            <w:pPr>
              <w:snapToGrid w:val="0"/>
              <w:spacing w:line="360" w:lineRule="exact"/>
              <w:jc w:val="center"/>
              <w:rPr>
                <w:rFonts w:eastAsiaTheme="minorEastAsia"/>
                <w:sz w:val="21"/>
                <w:szCs w:val="21"/>
                <w:lang w:eastAsia="zh-CN"/>
              </w:rPr>
            </w:pPr>
            <w:r w:rsidRPr="00484A2C">
              <w:rPr>
                <w:rFonts w:eastAsiaTheme="minorEastAsia"/>
                <w:b/>
                <w:sz w:val="21"/>
                <w:szCs w:val="21"/>
                <w:lang w:eastAsia="zh-CN"/>
              </w:rPr>
              <w:t>10%</w:t>
            </w:r>
          </w:p>
        </w:tc>
      </w:tr>
      <w:tr w:rsidR="001F7EA5" w:rsidRPr="00484A2C" w:rsidTr="00A21D8D">
        <w:trPr>
          <w:trHeight w:val="340"/>
          <w:jc w:val="center"/>
        </w:trPr>
        <w:tc>
          <w:tcPr>
            <w:tcW w:w="2007" w:type="dxa"/>
            <w:gridSpan w:val="2"/>
            <w:vAlign w:val="center"/>
          </w:tcPr>
          <w:p w:rsidR="001F7EA5" w:rsidRPr="00484A2C" w:rsidRDefault="001F7EA5" w:rsidP="001D50DD">
            <w:pPr>
              <w:snapToGrid w:val="0"/>
              <w:spacing w:line="360" w:lineRule="exact"/>
              <w:jc w:val="center"/>
              <w:rPr>
                <w:rFonts w:eastAsiaTheme="minorEastAsia"/>
                <w:sz w:val="21"/>
                <w:szCs w:val="21"/>
                <w:lang w:eastAsia="zh-CN"/>
              </w:rPr>
            </w:pPr>
            <w:proofErr w:type="spellStart"/>
            <w:r w:rsidRPr="00484A2C">
              <w:rPr>
                <w:rFonts w:eastAsiaTheme="minorEastAsia"/>
                <w:sz w:val="21"/>
                <w:szCs w:val="21"/>
              </w:rPr>
              <w:t>期末</w:t>
            </w:r>
            <w:proofErr w:type="spellEnd"/>
            <w:r w:rsidRPr="00484A2C">
              <w:rPr>
                <w:rFonts w:eastAsiaTheme="minorEastAsia"/>
                <w:sz w:val="21"/>
                <w:szCs w:val="21"/>
                <w:lang w:eastAsia="zh-CN"/>
              </w:rPr>
              <w:t>考试</w:t>
            </w:r>
          </w:p>
        </w:tc>
        <w:tc>
          <w:tcPr>
            <w:tcW w:w="5718" w:type="dxa"/>
            <w:gridSpan w:val="7"/>
            <w:vAlign w:val="center"/>
          </w:tcPr>
          <w:p w:rsidR="001F7EA5" w:rsidRPr="00484A2C" w:rsidRDefault="001F7EA5" w:rsidP="005B34C8">
            <w:pPr>
              <w:snapToGrid w:val="0"/>
              <w:spacing w:line="360" w:lineRule="exact"/>
              <w:ind w:left="180"/>
              <w:rPr>
                <w:rFonts w:eastAsiaTheme="minorEastAsia"/>
                <w:sz w:val="21"/>
                <w:szCs w:val="21"/>
                <w:lang w:eastAsia="zh-CN"/>
              </w:rPr>
            </w:pPr>
            <w:r w:rsidRPr="00484A2C">
              <w:rPr>
                <w:rFonts w:eastAsiaTheme="minorEastAsia"/>
                <w:sz w:val="21"/>
                <w:szCs w:val="21"/>
                <w:lang w:eastAsia="zh-CN"/>
              </w:rPr>
              <w:t>按照期末考试成绩进行评价，百分制。</w:t>
            </w:r>
          </w:p>
        </w:tc>
        <w:tc>
          <w:tcPr>
            <w:tcW w:w="1583" w:type="dxa"/>
            <w:vAlign w:val="center"/>
          </w:tcPr>
          <w:p w:rsidR="001F7EA5" w:rsidRPr="00484A2C" w:rsidRDefault="001F7EA5" w:rsidP="005B34C8">
            <w:pPr>
              <w:snapToGrid w:val="0"/>
              <w:spacing w:line="360" w:lineRule="exact"/>
              <w:jc w:val="center"/>
              <w:rPr>
                <w:rFonts w:eastAsiaTheme="minorEastAsia"/>
                <w:b/>
                <w:sz w:val="21"/>
                <w:szCs w:val="21"/>
              </w:rPr>
            </w:pPr>
            <w:r w:rsidRPr="00484A2C">
              <w:rPr>
                <w:rFonts w:eastAsiaTheme="minorEastAsia"/>
                <w:b/>
                <w:sz w:val="21"/>
                <w:szCs w:val="21"/>
              </w:rPr>
              <w:t>60%</w:t>
            </w:r>
          </w:p>
        </w:tc>
      </w:tr>
      <w:tr w:rsidR="001F7EA5" w:rsidRPr="00484A2C" w:rsidTr="00A21D8D">
        <w:trPr>
          <w:trHeight w:val="340"/>
          <w:jc w:val="center"/>
        </w:trPr>
        <w:tc>
          <w:tcPr>
            <w:tcW w:w="9308" w:type="dxa"/>
            <w:gridSpan w:val="10"/>
            <w:vAlign w:val="center"/>
          </w:tcPr>
          <w:p w:rsidR="001F7EA5" w:rsidRPr="00484A2C" w:rsidRDefault="001F7EA5" w:rsidP="001D50DD">
            <w:pPr>
              <w:snapToGrid w:val="0"/>
              <w:spacing w:after="0" w:line="360" w:lineRule="exact"/>
              <w:rPr>
                <w:rFonts w:eastAsia="宋体"/>
                <w:b/>
                <w:sz w:val="21"/>
                <w:szCs w:val="21"/>
              </w:rPr>
            </w:pPr>
            <w:r w:rsidRPr="00484A2C">
              <w:rPr>
                <w:rFonts w:eastAsia="宋体"/>
                <w:b/>
                <w:sz w:val="21"/>
                <w:szCs w:val="21"/>
                <w:lang w:eastAsia="zh-CN"/>
              </w:rPr>
              <w:t>大纲编写时间：</w:t>
            </w:r>
            <w:r w:rsidR="00BA30FF" w:rsidRPr="00484A2C">
              <w:rPr>
                <w:rFonts w:eastAsia="宋体"/>
                <w:b/>
                <w:sz w:val="21"/>
                <w:szCs w:val="21"/>
                <w:lang w:eastAsia="zh-CN"/>
              </w:rPr>
              <w:t>2018.09.07</w:t>
            </w:r>
          </w:p>
        </w:tc>
      </w:tr>
      <w:tr w:rsidR="001F7EA5" w:rsidRPr="00484A2C" w:rsidTr="00A21D8D">
        <w:trPr>
          <w:trHeight w:val="2351"/>
          <w:jc w:val="center"/>
        </w:trPr>
        <w:tc>
          <w:tcPr>
            <w:tcW w:w="9308" w:type="dxa"/>
            <w:gridSpan w:val="10"/>
          </w:tcPr>
          <w:p w:rsidR="001F7EA5" w:rsidRPr="00484A2C" w:rsidRDefault="001F7EA5" w:rsidP="00A21D8D">
            <w:pPr>
              <w:tabs>
                <w:tab w:val="left" w:pos="1440"/>
              </w:tabs>
              <w:spacing w:after="0" w:line="360" w:lineRule="exact"/>
              <w:jc w:val="left"/>
              <w:outlineLvl w:val="0"/>
              <w:rPr>
                <w:rFonts w:eastAsia="宋体"/>
                <w:b/>
                <w:sz w:val="21"/>
                <w:szCs w:val="21"/>
                <w:lang w:eastAsia="zh-CN"/>
              </w:rPr>
            </w:pPr>
            <w:r w:rsidRPr="00484A2C">
              <w:rPr>
                <w:rFonts w:eastAsia="宋体"/>
                <w:b/>
                <w:sz w:val="21"/>
                <w:szCs w:val="21"/>
                <w:lang w:eastAsia="zh-CN"/>
              </w:rPr>
              <w:t>系（部）审查意见：</w:t>
            </w:r>
          </w:p>
          <w:p w:rsidR="001F7EA5" w:rsidRPr="00484A2C" w:rsidRDefault="001F7EA5" w:rsidP="00A21D8D">
            <w:pPr>
              <w:spacing w:after="0" w:line="360" w:lineRule="exact"/>
              <w:ind w:firstLineChars="27" w:firstLine="57"/>
              <w:jc w:val="left"/>
              <w:rPr>
                <w:rFonts w:eastAsia="宋体"/>
                <w:b/>
                <w:sz w:val="21"/>
                <w:szCs w:val="21"/>
                <w:lang w:eastAsia="zh-CN"/>
              </w:rPr>
            </w:pPr>
          </w:p>
          <w:p w:rsidR="001F7EA5" w:rsidRPr="00484A2C" w:rsidRDefault="001F7EA5" w:rsidP="00A21D8D">
            <w:pPr>
              <w:spacing w:after="0" w:line="360" w:lineRule="exact"/>
              <w:ind w:firstLineChars="27" w:firstLine="57"/>
              <w:jc w:val="left"/>
              <w:rPr>
                <w:rFonts w:eastAsia="宋体"/>
                <w:b/>
                <w:sz w:val="21"/>
                <w:szCs w:val="21"/>
                <w:lang w:eastAsia="zh-CN"/>
              </w:rPr>
            </w:pPr>
          </w:p>
          <w:p w:rsidR="001F7EA5" w:rsidRPr="00484A2C" w:rsidRDefault="001F7EA5" w:rsidP="00A21D8D">
            <w:pPr>
              <w:spacing w:after="0" w:line="360" w:lineRule="exact"/>
              <w:rPr>
                <w:rFonts w:eastAsia="宋体"/>
                <w:sz w:val="21"/>
                <w:szCs w:val="21"/>
                <w:lang w:eastAsia="zh-CN"/>
              </w:rPr>
            </w:pPr>
          </w:p>
          <w:p w:rsidR="001F7EA5" w:rsidRPr="00484A2C" w:rsidRDefault="001F7EA5" w:rsidP="00A21D8D">
            <w:pPr>
              <w:spacing w:after="0" w:line="360" w:lineRule="exact"/>
              <w:ind w:right="420"/>
              <w:rPr>
                <w:rFonts w:eastAsia="宋体"/>
                <w:sz w:val="21"/>
                <w:szCs w:val="21"/>
                <w:lang w:eastAsia="zh-CN"/>
              </w:rPr>
            </w:pPr>
          </w:p>
          <w:p w:rsidR="001F7EA5" w:rsidRPr="00484A2C" w:rsidRDefault="001F7EA5" w:rsidP="00A21D8D">
            <w:pPr>
              <w:spacing w:after="0" w:line="360" w:lineRule="exact"/>
              <w:ind w:right="420"/>
              <w:jc w:val="right"/>
              <w:rPr>
                <w:rFonts w:eastAsia="宋体"/>
                <w:sz w:val="21"/>
                <w:szCs w:val="21"/>
                <w:lang w:eastAsia="zh-CN"/>
              </w:rPr>
            </w:pPr>
            <w:r w:rsidRPr="00484A2C">
              <w:rPr>
                <w:rFonts w:eastAsia="宋体"/>
                <w:sz w:val="21"/>
                <w:szCs w:val="21"/>
                <w:lang w:eastAsia="zh-CN"/>
              </w:rPr>
              <w:t>系（部）主任签名：</w:t>
            </w:r>
            <w:r w:rsidRPr="00484A2C">
              <w:rPr>
                <w:rFonts w:eastAsia="宋体"/>
                <w:sz w:val="21"/>
                <w:szCs w:val="21"/>
                <w:lang w:eastAsia="zh-CN"/>
              </w:rPr>
              <w:t xml:space="preserve">                         </w:t>
            </w:r>
            <w:r w:rsidRPr="00484A2C">
              <w:rPr>
                <w:rFonts w:eastAsia="宋体"/>
                <w:sz w:val="21"/>
                <w:szCs w:val="21"/>
                <w:lang w:eastAsia="zh-CN"/>
              </w:rPr>
              <w:t>日期：</w:t>
            </w:r>
            <w:r w:rsidRPr="00484A2C">
              <w:rPr>
                <w:rFonts w:eastAsia="宋体"/>
                <w:sz w:val="21"/>
                <w:szCs w:val="21"/>
                <w:lang w:eastAsia="zh-CN"/>
              </w:rPr>
              <w:t xml:space="preserve">      </w:t>
            </w:r>
            <w:r w:rsidRPr="00484A2C">
              <w:rPr>
                <w:rFonts w:eastAsia="宋体"/>
                <w:sz w:val="21"/>
                <w:szCs w:val="21"/>
                <w:lang w:eastAsia="zh-CN"/>
              </w:rPr>
              <w:t>年</w:t>
            </w:r>
            <w:r w:rsidRPr="00484A2C">
              <w:rPr>
                <w:rFonts w:eastAsia="宋体"/>
                <w:sz w:val="21"/>
                <w:szCs w:val="21"/>
                <w:lang w:eastAsia="zh-CN"/>
              </w:rPr>
              <w:t xml:space="preserve">    </w:t>
            </w:r>
            <w:r w:rsidRPr="00484A2C">
              <w:rPr>
                <w:rFonts w:eastAsia="宋体"/>
                <w:sz w:val="21"/>
                <w:szCs w:val="21"/>
                <w:lang w:eastAsia="zh-CN"/>
              </w:rPr>
              <w:t>月</w:t>
            </w:r>
            <w:r w:rsidRPr="00484A2C">
              <w:rPr>
                <w:rFonts w:eastAsia="宋体"/>
                <w:sz w:val="21"/>
                <w:szCs w:val="21"/>
                <w:lang w:eastAsia="zh-CN"/>
              </w:rPr>
              <w:t xml:space="preserve">    </w:t>
            </w:r>
            <w:r w:rsidRPr="00484A2C">
              <w:rPr>
                <w:rFonts w:eastAsia="宋体"/>
                <w:sz w:val="21"/>
                <w:szCs w:val="21"/>
                <w:lang w:eastAsia="zh-CN"/>
              </w:rPr>
              <w:t>日</w:t>
            </w:r>
          </w:p>
          <w:p w:rsidR="001F7EA5" w:rsidRPr="00484A2C" w:rsidRDefault="001F7EA5" w:rsidP="00A21D8D">
            <w:pPr>
              <w:snapToGrid w:val="0"/>
              <w:spacing w:after="0" w:line="360" w:lineRule="exact"/>
              <w:ind w:left="180"/>
              <w:rPr>
                <w:rFonts w:eastAsia="宋体"/>
                <w:sz w:val="21"/>
                <w:szCs w:val="21"/>
                <w:lang w:eastAsia="zh-CN"/>
              </w:rPr>
            </w:pPr>
          </w:p>
          <w:p w:rsidR="001F7EA5" w:rsidRPr="00484A2C" w:rsidRDefault="001F7EA5" w:rsidP="00A21D8D">
            <w:pPr>
              <w:snapToGrid w:val="0"/>
              <w:spacing w:after="0" w:line="360" w:lineRule="exact"/>
              <w:ind w:left="180"/>
              <w:rPr>
                <w:rFonts w:eastAsia="宋体"/>
                <w:sz w:val="21"/>
                <w:szCs w:val="21"/>
                <w:lang w:eastAsia="zh-CN"/>
              </w:rPr>
            </w:pPr>
          </w:p>
        </w:tc>
      </w:tr>
    </w:tbl>
    <w:p w:rsidR="003044FA" w:rsidRPr="007646B3" w:rsidRDefault="00785779" w:rsidP="00A21D8D">
      <w:pPr>
        <w:spacing w:after="0" w:line="360" w:lineRule="exact"/>
        <w:ind w:left="738" w:hangingChars="350" w:hanging="738"/>
        <w:rPr>
          <w:rFonts w:eastAsia="宋体"/>
          <w:b/>
          <w:sz w:val="21"/>
          <w:szCs w:val="21"/>
          <w:lang w:eastAsia="zh-CN"/>
        </w:rPr>
      </w:pPr>
      <w:r w:rsidRPr="007646B3">
        <w:rPr>
          <w:rFonts w:eastAsiaTheme="minorEastAsia"/>
          <w:b/>
          <w:bCs/>
          <w:sz w:val="21"/>
          <w:szCs w:val="21"/>
          <w:lang w:eastAsia="zh-CN"/>
        </w:rPr>
        <w:t>注：</w:t>
      </w:r>
      <w:r w:rsidRPr="007646B3">
        <w:rPr>
          <w:rFonts w:eastAsiaTheme="minorEastAsia"/>
          <w:b/>
          <w:bCs/>
          <w:sz w:val="21"/>
          <w:szCs w:val="21"/>
          <w:lang w:eastAsia="zh-CN"/>
        </w:rPr>
        <w:t>1</w:t>
      </w:r>
      <w:r w:rsidRPr="007646B3">
        <w:rPr>
          <w:rFonts w:eastAsiaTheme="minorEastAsia"/>
          <w:b/>
          <w:bCs/>
          <w:sz w:val="21"/>
          <w:szCs w:val="21"/>
          <w:lang w:eastAsia="zh-CN"/>
        </w:rPr>
        <w:t>、课程</w:t>
      </w:r>
      <w:r w:rsidRPr="007646B3">
        <w:rPr>
          <w:rFonts w:eastAsia="宋体"/>
          <w:b/>
          <w:sz w:val="21"/>
          <w:szCs w:val="21"/>
          <w:lang w:eastAsia="zh-CN"/>
        </w:rPr>
        <w:t>教学目标：请精炼概括</w:t>
      </w:r>
      <w:r w:rsidRPr="007646B3">
        <w:rPr>
          <w:rFonts w:eastAsia="宋体"/>
          <w:b/>
          <w:sz w:val="21"/>
          <w:szCs w:val="21"/>
          <w:lang w:eastAsia="zh-CN"/>
        </w:rPr>
        <w:t>3-5</w:t>
      </w:r>
      <w:r w:rsidRPr="007646B3">
        <w:rPr>
          <w:rFonts w:eastAsia="宋体"/>
          <w:b/>
          <w:sz w:val="21"/>
          <w:szCs w:val="21"/>
          <w:lang w:eastAsia="zh-CN"/>
        </w:rPr>
        <w:t>条目标，并注明每条目标所要求的学习目标层次</w:t>
      </w:r>
      <w:r w:rsidR="00E53E23" w:rsidRPr="007646B3">
        <w:rPr>
          <w:rFonts w:eastAsia="宋体"/>
          <w:b/>
          <w:sz w:val="21"/>
          <w:szCs w:val="21"/>
          <w:lang w:eastAsia="zh-CN"/>
        </w:rPr>
        <w:t>（理解、运用、分析、综合和评价）</w:t>
      </w:r>
      <w:r w:rsidRPr="007646B3">
        <w:rPr>
          <w:rFonts w:eastAsia="宋体"/>
          <w:b/>
          <w:sz w:val="21"/>
          <w:szCs w:val="21"/>
          <w:lang w:eastAsia="zh-CN"/>
        </w:rPr>
        <w:t>。本课程教学目标须与授课对象的专业培养目标有一定的对应关系</w:t>
      </w:r>
    </w:p>
    <w:p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2</w:t>
      </w:r>
      <w:r w:rsidRPr="007646B3">
        <w:rPr>
          <w:rFonts w:eastAsia="宋体"/>
          <w:b/>
          <w:sz w:val="21"/>
          <w:szCs w:val="21"/>
          <w:lang w:eastAsia="zh-CN"/>
        </w:rPr>
        <w:t>、学生核心能力即毕业要求</w:t>
      </w:r>
      <w:r w:rsidR="00C76FA2" w:rsidRPr="007646B3">
        <w:rPr>
          <w:rFonts w:eastAsia="宋体"/>
          <w:b/>
          <w:sz w:val="21"/>
          <w:szCs w:val="21"/>
          <w:lang w:eastAsia="zh-CN"/>
        </w:rPr>
        <w:t>或培养要求</w:t>
      </w:r>
      <w:r w:rsidRPr="007646B3">
        <w:rPr>
          <w:rFonts w:eastAsia="宋体"/>
          <w:b/>
          <w:sz w:val="21"/>
          <w:szCs w:val="21"/>
          <w:lang w:eastAsia="zh-CN"/>
        </w:rPr>
        <w:t>，请</w:t>
      </w:r>
      <w:r w:rsidR="000E0AE8" w:rsidRPr="007646B3">
        <w:rPr>
          <w:rFonts w:eastAsia="宋体"/>
          <w:b/>
          <w:sz w:val="21"/>
          <w:szCs w:val="21"/>
          <w:lang w:eastAsia="zh-CN"/>
        </w:rPr>
        <w:t>任课教师</w:t>
      </w:r>
      <w:r w:rsidRPr="007646B3">
        <w:rPr>
          <w:rFonts w:eastAsia="宋体"/>
          <w:b/>
          <w:sz w:val="21"/>
          <w:szCs w:val="21"/>
          <w:lang w:eastAsia="zh-CN"/>
        </w:rPr>
        <w:t>从授课对象人才培养方案中对应部分复制</w:t>
      </w:r>
      <w:r w:rsidR="000E0AE8" w:rsidRPr="007646B3">
        <w:rPr>
          <w:rFonts w:eastAsia="宋体"/>
          <w:b/>
          <w:sz w:val="21"/>
          <w:szCs w:val="21"/>
          <w:lang w:eastAsia="zh-CN"/>
        </w:rPr>
        <w:t>（</w:t>
      </w:r>
      <w:r w:rsidR="000E0AE8" w:rsidRPr="007646B3">
        <w:rPr>
          <w:rFonts w:eastAsia="宋体"/>
          <w:b/>
          <w:sz w:val="21"/>
          <w:szCs w:val="21"/>
          <w:lang w:eastAsia="zh-CN"/>
        </w:rPr>
        <w:t>http://jwc.dgut.edu.cn/</w:t>
      </w:r>
      <w:r w:rsidR="000E0AE8" w:rsidRPr="007646B3">
        <w:rPr>
          <w:rFonts w:eastAsia="宋体"/>
          <w:b/>
          <w:sz w:val="21"/>
          <w:szCs w:val="21"/>
          <w:lang w:eastAsia="zh-CN"/>
        </w:rPr>
        <w:t>）</w:t>
      </w:r>
    </w:p>
    <w:p w:rsidR="00785779" w:rsidRPr="007646B3" w:rsidRDefault="00917C66" w:rsidP="00317FA8">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w:t>
      </w:r>
      <w:r w:rsidR="00317FA8">
        <w:rPr>
          <w:rFonts w:eastAsia="宋体" w:hint="eastAsia"/>
          <w:b/>
          <w:sz w:val="21"/>
          <w:szCs w:val="21"/>
          <w:lang w:eastAsia="zh-CN"/>
        </w:rPr>
        <w:t>3</w:t>
      </w:r>
      <w:r w:rsidR="00785779" w:rsidRPr="007646B3">
        <w:rPr>
          <w:rFonts w:eastAsia="宋体"/>
          <w:b/>
          <w:sz w:val="21"/>
          <w:szCs w:val="21"/>
          <w:lang w:eastAsia="zh-CN"/>
        </w:rPr>
        <w:t>、</w:t>
      </w:r>
      <w:r w:rsidR="00317FA8">
        <w:rPr>
          <w:rFonts w:eastAsia="宋体"/>
          <w:b/>
          <w:sz w:val="21"/>
          <w:szCs w:val="21"/>
          <w:lang w:eastAsia="zh-CN"/>
        </w:rPr>
        <w:t>此</w:t>
      </w:r>
      <w:r w:rsidR="00785779" w:rsidRPr="007646B3">
        <w:rPr>
          <w:rFonts w:eastAsia="宋体"/>
          <w:b/>
          <w:sz w:val="21"/>
          <w:szCs w:val="21"/>
          <w:lang w:eastAsia="zh-CN"/>
        </w:rPr>
        <w:t>课程</w:t>
      </w:r>
      <w:r w:rsidR="00317FA8">
        <w:rPr>
          <w:rFonts w:eastAsia="宋体"/>
          <w:b/>
          <w:sz w:val="21"/>
          <w:szCs w:val="21"/>
          <w:lang w:eastAsia="zh-CN"/>
        </w:rPr>
        <w:t>由</w:t>
      </w:r>
      <w:r w:rsidR="00785779" w:rsidRPr="007646B3">
        <w:rPr>
          <w:rFonts w:eastAsia="宋体"/>
          <w:b/>
          <w:sz w:val="21"/>
          <w:szCs w:val="21"/>
          <w:lang w:eastAsia="zh-CN"/>
        </w:rPr>
        <w:t>理论教学环节</w:t>
      </w:r>
      <w:r w:rsidR="00317FA8">
        <w:rPr>
          <w:rFonts w:eastAsia="宋体"/>
          <w:b/>
          <w:sz w:val="21"/>
          <w:szCs w:val="21"/>
          <w:lang w:eastAsia="zh-CN"/>
        </w:rPr>
        <w:t>和</w:t>
      </w:r>
      <w:r w:rsidR="00785779" w:rsidRPr="007646B3">
        <w:rPr>
          <w:rFonts w:eastAsia="宋体"/>
          <w:b/>
          <w:sz w:val="21"/>
          <w:szCs w:val="21"/>
          <w:lang w:eastAsia="zh-CN"/>
        </w:rPr>
        <w:t>实践教学环节</w:t>
      </w:r>
      <w:r w:rsidR="00317FA8">
        <w:rPr>
          <w:rFonts w:eastAsia="宋体"/>
          <w:b/>
          <w:sz w:val="21"/>
          <w:szCs w:val="21"/>
          <w:lang w:eastAsia="zh-CN"/>
        </w:rPr>
        <w:t>共同组成</w:t>
      </w:r>
      <w:r w:rsidR="00785779" w:rsidRPr="007646B3">
        <w:rPr>
          <w:rFonts w:eastAsia="宋体"/>
          <w:b/>
          <w:sz w:val="21"/>
          <w:szCs w:val="21"/>
          <w:lang w:eastAsia="zh-CN"/>
        </w:rPr>
        <w:t>，教学进度</w:t>
      </w:r>
      <w:r w:rsidR="00317FA8">
        <w:rPr>
          <w:rFonts w:eastAsia="宋体"/>
          <w:b/>
          <w:sz w:val="21"/>
          <w:szCs w:val="21"/>
          <w:lang w:eastAsia="zh-CN"/>
        </w:rPr>
        <w:t>以实际教学安排为准，可在此大纲基础上进行调整</w:t>
      </w:r>
      <w:r w:rsidR="00785779" w:rsidRPr="007646B3">
        <w:rPr>
          <w:rFonts w:eastAsia="宋体"/>
          <w:b/>
          <w:sz w:val="21"/>
          <w:szCs w:val="21"/>
          <w:lang w:eastAsia="zh-CN"/>
        </w:rPr>
        <w:t>。</w:t>
      </w:r>
    </w:p>
    <w:sectPr w:rsidR="00785779" w:rsidRPr="007646B3" w:rsidSect="00061F27">
      <w:footerReference w:type="default" r:id="rId10"/>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3B9" w:rsidRDefault="000363B9" w:rsidP="00896971">
      <w:pPr>
        <w:spacing w:after="0"/>
      </w:pPr>
      <w:r>
        <w:separator/>
      </w:r>
    </w:p>
  </w:endnote>
  <w:endnote w:type="continuationSeparator" w:id="0">
    <w:p w:rsidR="000363B9" w:rsidRDefault="000363B9"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946485"/>
      <w:docPartObj>
        <w:docPartGallery w:val="Page Numbers (Bottom of Page)"/>
        <w:docPartUnique/>
      </w:docPartObj>
    </w:sdtPr>
    <w:sdtEndPr/>
    <w:sdtContent>
      <w:p w:rsidR="009321B5" w:rsidRDefault="000363B9">
        <w:pPr>
          <w:pStyle w:val="a5"/>
          <w:jc w:val="center"/>
        </w:pPr>
        <w:r>
          <w:fldChar w:fldCharType="begin"/>
        </w:r>
        <w:r>
          <w:instrText xml:space="preserve"> PAGE   \* MERGEFORMAT </w:instrText>
        </w:r>
        <w:r>
          <w:fldChar w:fldCharType="separate"/>
        </w:r>
        <w:r w:rsidR="00484A2C" w:rsidRPr="00484A2C">
          <w:rPr>
            <w:noProof/>
            <w:lang w:val="zh-CN"/>
          </w:rPr>
          <w:t>4</w:t>
        </w:r>
        <w:r>
          <w:rPr>
            <w:noProof/>
            <w:lang w:val="zh-CN"/>
          </w:rPr>
          <w:fldChar w:fldCharType="end"/>
        </w:r>
      </w:p>
    </w:sdtContent>
  </w:sdt>
  <w:p w:rsidR="009321B5" w:rsidRDefault="009321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3B9" w:rsidRDefault="000363B9" w:rsidP="00896971">
      <w:pPr>
        <w:spacing w:after="0"/>
      </w:pPr>
      <w:r>
        <w:separator/>
      </w:r>
    </w:p>
  </w:footnote>
  <w:footnote w:type="continuationSeparator" w:id="0">
    <w:p w:rsidR="000363B9" w:rsidRDefault="000363B9"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multilevel"/>
    <w:tmpl w:val="17EF60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4BFD5F3F"/>
    <w:multiLevelType w:val="hybridMultilevel"/>
    <w:tmpl w:val="7E76D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6B7180"/>
    <w:multiLevelType w:val="singleLevel"/>
    <w:tmpl w:val="586B7180"/>
    <w:lvl w:ilvl="0">
      <w:start w:val="1"/>
      <w:numFmt w:val="decimal"/>
      <w:suff w:val="nothing"/>
      <w:lvlText w:val="%1、"/>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CE7"/>
    <w:rsid w:val="000363B9"/>
    <w:rsid w:val="00061F27"/>
    <w:rsid w:val="00066256"/>
    <w:rsid w:val="0006698D"/>
    <w:rsid w:val="00070D8A"/>
    <w:rsid w:val="00087B74"/>
    <w:rsid w:val="00097DD1"/>
    <w:rsid w:val="000A07BC"/>
    <w:rsid w:val="000A3B9F"/>
    <w:rsid w:val="000B626E"/>
    <w:rsid w:val="000C2D4A"/>
    <w:rsid w:val="000D7058"/>
    <w:rsid w:val="000E0AE8"/>
    <w:rsid w:val="000F352B"/>
    <w:rsid w:val="00102165"/>
    <w:rsid w:val="001242DE"/>
    <w:rsid w:val="00127D3E"/>
    <w:rsid w:val="00155E5A"/>
    <w:rsid w:val="00170E57"/>
    <w:rsid w:val="00171228"/>
    <w:rsid w:val="001B31E9"/>
    <w:rsid w:val="001D28E8"/>
    <w:rsid w:val="001D50DD"/>
    <w:rsid w:val="001F20BC"/>
    <w:rsid w:val="001F7EA5"/>
    <w:rsid w:val="002111AE"/>
    <w:rsid w:val="00227119"/>
    <w:rsid w:val="00291B5A"/>
    <w:rsid w:val="00292F90"/>
    <w:rsid w:val="002D7729"/>
    <w:rsid w:val="002E27E1"/>
    <w:rsid w:val="003044FA"/>
    <w:rsid w:val="00317FA8"/>
    <w:rsid w:val="00325E0C"/>
    <w:rsid w:val="0037561C"/>
    <w:rsid w:val="003831F8"/>
    <w:rsid w:val="003B50B6"/>
    <w:rsid w:val="003C66D8"/>
    <w:rsid w:val="003E66A6"/>
    <w:rsid w:val="003F2C7E"/>
    <w:rsid w:val="00413884"/>
    <w:rsid w:val="00414FC8"/>
    <w:rsid w:val="0042164D"/>
    <w:rsid w:val="00436922"/>
    <w:rsid w:val="00457E42"/>
    <w:rsid w:val="00484A2C"/>
    <w:rsid w:val="004B3994"/>
    <w:rsid w:val="004D21FB"/>
    <w:rsid w:val="004D29DE"/>
    <w:rsid w:val="004E0481"/>
    <w:rsid w:val="004E7804"/>
    <w:rsid w:val="00510BDF"/>
    <w:rsid w:val="00512387"/>
    <w:rsid w:val="00515815"/>
    <w:rsid w:val="00551ABD"/>
    <w:rsid w:val="005639AB"/>
    <w:rsid w:val="005911D3"/>
    <w:rsid w:val="005A597E"/>
    <w:rsid w:val="005C0014"/>
    <w:rsid w:val="005F174F"/>
    <w:rsid w:val="005F1A10"/>
    <w:rsid w:val="005F2C4D"/>
    <w:rsid w:val="00611E0B"/>
    <w:rsid w:val="0063410F"/>
    <w:rsid w:val="006517A8"/>
    <w:rsid w:val="0065651C"/>
    <w:rsid w:val="006910BE"/>
    <w:rsid w:val="007040CB"/>
    <w:rsid w:val="00712A2B"/>
    <w:rsid w:val="00735FDE"/>
    <w:rsid w:val="007646B3"/>
    <w:rsid w:val="00770F0D"/>
    <w:rsid w:val="00776AF2"/>
    <w:rsid w:val="00780441"/>
    <w:rsid w:val="00785779"/>
    <w:rsid w:val="007944E2"/>
    <w:rsid w:val="007A154B"/>
    <w:rsid w:val="008117F3"/>
    <w:rsid w:val="008147FF"/>
    <w:rsid w:val="00815F78"/>
    <w:rsid w:val="00834786"/>
    <w:rsid w:val="008512DF"/>
    <w:rsid w:val="00855020"/>
    <w:rsid w:val="00885EED"/>
    <w:rsid w:val="00892ADC"/>
    <w:rsid w:val="00896971"/>
    <w:rsid w:val="008B33FA"/>
    <w:rsid w:val="008C27E4"/>
    <w:rsid w:val="008E43FD"/>
    <w:rsid w:val="008F6642"/>
    <w:rsid w:val="008F76AF"/>
    <w:rsid w:val="0090001E"/>
    <w:rsid w:val="00917C66"/>
    <w:rsid w:val="009321B5"/>
    <w:rsid w:val="00933B59"/>
    <w:rsid w:val="009349EE"/>
    <w:rsid w:val="00982B17"/>
    <w:rsid w:val="009841A0"/>
    <w:rsid w:val="009A2B5C"/>
    <w:rsid w:val="009B3EAE"/>
    <w:rsid w:val="009C3354"/>
    <w:rsid w:val="009D1764"/>
    <w:rsid w:val="009D3079"/>
    <w:rsid w:val="009F34B0"/>
    <w:rsid w:val="00A02B1E"/>
    <w:rsid w:val="00A21D8D"/>
    <w:rsid w:val="00A5214E"/>
    <w:rsid w:val="00A72301"/>
    <w:rsid w:val="00A84D68"/>
    <w:rsid w:val="00A85774"/>
    <w:rsid w:val="00A92C02"/>
    <w:rsid w:val="00AA199F"/>
    <w:rsid w:val="00AB00C2"/>
    <w:rsid w:val="00AE48DD"/>
    <w:rsid w:val="00B213E6"/>
    <w:rsid w:val="00BA30FF"/>
    <w:rsid w:val="00BB35F5"/>
    <w:rsid w:val="00BB3774"/>
    <w:rsid w:val="00C41D05"/>
    <w:rsid w:val="00C509C7"/>
    <w:rsid w:val="00C556B5"/>
    <w:rsid w:val="00C705DD"/>
    <w:rsid w:val="00C76FA2"/>
    <w:rsid w:val="00CA1AB8"/>
    <w:rsid w:val="00CC4A46"/>
    <w:rsid w:val="00CD2F8F"/>
    <w:rsid w:val="00CF6EB9"/>
    <w:rsid w:val="00D45246"/>
    <w:rsid w:val="00D47991"/>
    <w:rsid w:val="00D62B41"/>
    <w:rsid w:val="00D77197"/>
    <w:rsid w:val="00DB45CF"/>
    <w:rsid w:val="00DB5724"/>
    <w:rsid w:val="00DF5C03"/>
    <w:rsid w:val="00E0505F"/>
    <w:rsid w:val="00E205A1"/>
    <w:rsid w:val="00E23838"/>
    <w:rsid w:val="00E2701A"/>
    <w:rsid w:val="00E413E8"/>
    <w:rsid w:val="00E53E23"/>
    <w:rsid w:val="00E57405"/>
    <w:rsid w:val="00E72FA1"/>
    <w:rsid w:val="00E74E0A"/>
    <w:rsid w:val="00EB14E5"/>
    <w:rsid w:val="00EC2295"/>
    <w:rsid w:val="00ED3FCA"/>
    <w:rsid w:val="00EE54D6"/>
    <w:rsid w:val="00F216EC"/>
    <w:rsid w:val="00F31667"/>
    <w:rsid w:val="00F617C2"/>
    <w:rsid w:val="00F66A9D"/>
    <w:rsid w:val="00F96D96"/>
    <w:rsid w:val="00FA62CF"/>
    <w:rsid w:val="00FD1800"/>
    <w:rsid w:val="00FE22C8"/>
    <w:rsid w:val="00FE2851"/>
    <w:rsid w:val="00FF5C3A"/>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4F83C8-9FE4-473E-A83A-D30AA396F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68</cp:revision>
  <cp:lastPrinted>2017-01-05T16:24:00Z</cp:lastPrinted>
  <dcterms:created xsi:type="dcterms:W3CDTF">2017-09-01T07:23:00Z</dcterms:created>
  <dcterms:modified xsi:type="dcterms:W3CDTF">2018-09-14T07:56:00Z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